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DF9" w:rsidRDefault="001F0DF9">
      <w:pPr>
        <w:widowControl w:val="0"/>
        <w:autoSpaceDE w:val="0"/>
        <w:autoSpaceDN w:val="0"/>
        <w:adjustRightInd w:val="0"/>
        <w:spacing w:after="0" w:line="240" w:lineRule="exact"/>
        <w:rPr>
          <w:rFonts w:ascii="Times New Roman" w:hAnsi="Times New Roman"/>
          <w:sz w:val="24"/>
          <w:szCs w:val="24"/>
        </w:rPr>
      </w:pPr>
      <w:bookmarkStart w:id="0" w:name="Pg1"/>
      <w:bookmarkEnd w:id="0"/>
    </w:p>
    <w:p w:rsidR="001F0DF9" w:rsidRDefault="001F0DF9">
      <w:pPr>
        <w:widowControl w:val="0"/>
        <w:autoSpaceDE w:val="0"/>
        <w:autoSpaceDN w:val="0"/>
        <w:adjustRightInd w:val="0"/>
        <w:spacing w:after="0" w:line="644" w:lineRule="exact"/>
        <w:ind w:left="9815"/>
        <w:rPr>
          <w:rFonts w:ascii="Times New Roman" w:hAnsi="Times New Roman"/>
          <w:sz w:val="24"/>
          <w:szCs w:val="24"/>
        </w:rPr>
      </w:pPr>
    </w:p>
    <w:p w:rsidR="001F0DF9" w:rsidRDefault="001F0DF9">
      <w:pPr>
        <w:widowControl w:val="0"/>
        <w:autoSpaceDE w:val="0"/>
        <w:autoSpaceDN w:val="0"/>
        <w:adjustRightInd w:val="0"/>
        <w:spacing w:after="0" w:line="644" w:lineRule="exact"/>
        <w:ind w:left="9815"/>
        <w:rPr>
          <w:rFonts w:ascii="Times New Roman" w:hAnsi="Times New Roman"/>
          <w:sz w:val="24"/>
          <w:szCs w:val="24"/>
        </w:rPr>
      </w:pPr>
    </w:p>
    <w:p w:rsidR="001F0DF9" w:rsidRDefault="001F0DF9">
      <w:pPr>
        <w:widowControl w:val="0"/>
        <w:autoSpaceDE w:val="0"/>
        <w:autoSpaceDN w:val="0"/>
        <w:adjustRightInd w:val="0"/>
        <w:spacing w:after="0" w:line="644" w:lineRule="exact"/>
        <w:ind w:left="9815"/>
        <w:rPr>
          <w:rFonts w:ascii="Times New Roman" w:hAnsi="Times New Roman"/>
          <w:sz w:val="24"/>
          <w:szCs w:val="24"/>
        </w:rPr>
      </w:pPr>
    </w:p>
    <w:p w:rsidR="001F0DF9" w:rsidRDefault="001F0DF9">
      <w:pPr>
        <w:widowControl w:val="0"/>
        <w:autoSpaceDE w:val="0"/>
        <w:autoSpaceDN w:val="0"/>
        <w:adjustRightInd w:val="0"/>
        <w:spacing w:after="0" w:line="644" w:lineRule="exact"/>
        <w:ind w:left="9815"/>
        <w:rPr>
          <w:rFonts w:ascii="Times New Roman" w:hAnsi="Times New Roman"/>
          <w:sz w:val="24"/>
          <w:szCs w:val="24"/>
        </w:rPr>
      </w:pPr>
    </w:p>
    <w:p w:rsidR="001F0DF9" w:rsidRDefault="001F0DF9">
      <w:pPr>
        <w:widowControl w:val="0"/>
        <w:autoSpaceDE w:val="0"/>
        <w:autoSpaceDN w:val="0"/>
        <w:adjustRightInd w:val="0"/>
        <w:spacing w:before="72" w:after="0" w:line="644" w:lineRule="exact"/>
        <w:ind w:left="9815"/>
        <w:rPr>
          <w:rFonts w:ascii="Arial Narrow Bold" w:hAnsi="Arial Narrow Bold" w:cs="Arial Narrow Bold"/>
          <w:color w:val="000000"/>
          <w:w w:val="97"/>
          <w:sz w:val="55"/>
          <w:szCs w:val="55"/>
        </w:rPr>
      </w:pPr>
      <w:r>
        <w:rPr>
          <w:rFonts w:ascii="Arial Narrow Bold" w:hAnsi="Arial Narrow Bold" w:cs="Arial Narrow Bold"/>
          <w:color w:val="000000"/>
          <w:w w:val="97"/>
          <w:sz w:val="55"/>
          <w:szCs w:val="55"/>
        </w:rPr>
        <w:t xml:space="preserve">4 </w:t>
      </w:r>
    </w:p>
    <w:p w:rsidR="001F0DF9" w:rsidRDefault="001F0DF9">
      <w:pPr>
        <w:widowControl w:val="0"/>
        <w:autoSpaceDE w:val="0"/>
        <w:autoSpaceDN w:val="0"/>
        <w:adjustRightInd w:val="0"/>
        <w:spacing w:before="175" w:after="0" w:line="379" w:lineRule="exact"/>
        <w:ind w:left="7248"/>
        <w:rPr>
          <w:rFonts w:ascii="Arial Narrow Bold" w:hAnsi="Arial Narrow Bold" w:cs="Arial Narrow Bold"/>
          <w:color w:val="000000"/>
          <w:w w:val="99"/>
          <w:sz w:val="32"/>
          <w:szCs w:val="32"/>
        </w:rPr>
      </w:pPr>
      <w:r>
        <w:rPr>
          <w:rFonts w:ascii="Arial Narrow Bold" w:hAnsi="Arial Narrow Bold" w:cs="Arial Narrow Bold"/>
          <w:color w:val="000000"/>
          <w:w w:val="99"/>
          <w:sz w:val="40"/>
          <w:szCs w:val="40"/>
        </w:rPr>
        <w:t>I</w:t>
      </w:r>
      <w:r>
        <w:rPr>
          <w:rFonts w:ascii="Arial Narrow Bold" w:hAnsi="Arial Narrow Bold" w:cs="Arial Narrow Bold"/>
          <w:color w:val="000000"/>
          <w:w w:val="99"/>
          <w:sz w:val="32"/>
          <w:szCs w:val="32"/>
        </w:rPr>
        <w:t>NTERNAL</w:t>
      </w:r>
      <w:r>
        <w:rPr>
          <w:rFonts w:ascii="Arial Narrow Bold" w:hAnsi="Arial Narrow Bold" w:cs="Arial Narrow Bold"/>
          <w:color w:val="000000"/>
          <w:w w:val="99"/>
          <w:sz w:val="40"/>
          <w:szCs w:val="40"/>
        </w:rPr>
        <w:t xml:space="preserve"> C</w:t>
      </w:r>
      <w:r>
        <w:rPr>
          <w:rFonts w:ascii="Arial Narrow Bold" w:hAnsi="Arial Narrow Bold" w:cs="Arial Narrow Bold"/>
          <w:color w:val="000000"/>
          <w:w w:val="99"/>
          <w:sz w:val="32"/>
          <w:szCs w:val="32"/>
        </w:rPr>
        <w:t xml:space="preserve">ONTROL </w:t>
      </w: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w w:val="99"/>
          <w:sz w:val="32"/>
          <w:szCs w:val="32"/>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w w:val="99"/>
          <w:sz w:val="32"/>
          <w:szCs w:val="32"/>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w w:val="99"/>
          <w:sz w:val="32"/>
          <w:szCs w:val="32"/>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w w:val="99"/>
          <w:sz w:val="32"/>
          <w:szCs w:val="32"/>
        </w:rPr>
      </w:pPr>
    </w:p>
    <w:p w:rsidR="001F0DF9" w:rsidRDefault="001F0DF9">
      <w:pPr>
        <w:widowControl w:val="0"/>
        <w:autoSpaceDE w:val="0"/>
        <w:autoSpaceDN w:val="0"/>
        <w:adjustRightInd w:val="0"/>
        <w:spacing w:before="234"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 xml:space="preserve">Explain the following in brief: </w:t>
      </w:r>
    </w:p>
    <w:p w:rsidR="001F0DF9" w:rsidRDefault="001F0DF9">
      <w:pPr>
        <w:widowControl w:val="0"/>
        <w:tabs>
          <w:tab w:val="left" w:pos="8193"/>
        </w:tabs>
        <w:autoSpaceDE w:val="0"/>
        <w:autoSpaceDN w:val="0"/>
        <w:adjustRightInd w:val="0"/>
        <w:spacing w:before="125"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Relationship between Statutory Auditor and internal Auditor.</w:t>
      </w:r>
      <w:r>
        <w:rPr>
          <w:rFonts w:ascii="Arial Narrow Italic" w:hAnsi="Arial Narrow Italic" w:cs="Arial Narrow Italic"/>
          <w:color w:val="000000"/>
          <w:w w:val="106"/>
        </w:rPr>
        <w:tab/>
        <w:t>(5 Marks) (May 2007)</w:t>
      </w:r>
    </w:p>
    <w:p w:rsidR="001F0DF9" w:rsidRDefault="001F0DF9">
      <w:pPr>
        <w:widowControl w:val="0"/>
        <w:autoSpaceDE w:val="0"/>
        <w:autoSpaceDN w:val="0"/>
        <w:adjustRightInd w:val="0"/>
        <w:spacing w:before="89"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2" w:after="0" w:line="260" w:lineRule="exact"/>
        <w:ind w:left="2158" w:right="1661"/>
        <w:jc w:val="both"/>
        <w:rPr>
          <w:rFonts w:ascii="Arial Narrow" w:hAnsi="Arial Narrow" w:cs="Arial Narrow"/>
          <w:color w:val="000000"/>
          <w:w w:val="116"/>
        </w:rPr>
      </w:pPr>
      <w:r>
        <w:rPr>
          <w:rFonts w:ascii="Arial Narrow Bold" w:hAnsi="Arial Narrow Bold" w:cs="Arial Narrow Bold"/>
          <w:color w:val="000000"/>
          <w:w w:val="116"/>
        </w:rPr>
        <w:t>Relationship between Statutory Auditor and internal Auditor:</w:t>
      </w:r>
      <w:r>
        <w:rPr>
          <w:rFonts w:ascii="Arial Narrow" w:hAnsi="Arial Narrow" w:cs="Arial Narrow"/>
          <w:color w:val="000000"/>
          <w:w w:val="116"/>
        </w:rPr>
        <w:t xml:space="preserve"> The function of an </w:t>
      </w:r>
      <w:r>
        <w:rPr>
          <w:rFonts w:ascii="Arial Narrow" w:hAnsi="Arial Narrow" w:cs="Arial Narrow"/>
          <w:color w:val="000000"/>
          <w:w w:val="116"/>
        </w:rPr>
        <w:br/>
      </w:r>
      <w:r>
        <w:rPr>
          <w:rFonts w:ascii="Arial Narrow" w:hAnsi="Arial Narrow" w:cs="Arial Narrow"/>
          <w:color w:val="000000"/>
          <w:w w:val="109"/>
        </w:rPr>
        <w:t xml:space="preserve">internal auditor being an integral part of the system of internal control, it is obligatory for a </w:t>
      </w:r>
      <w:r>
        <w:rPr>
          <w:rFonts w:ascii="Arial Narrow" w:hAnsi="Arial Narrow" w:cs="Arial Narrow"/>
          <w:color w:val="000000"/>
          <w:w w:val="109"/>
        </w:rPr>
        <w:br/>
      </w:r>
      <w:r>
        <w:rPr>
          <w:rFonts w:ascii="Arial Narrow" w:hAnsi="Arial Narrow" w:cs="Arial Narrow"/>
          <w:color w:val="000000"/>
          <w:w w:val="116"/>
        </w:rPr>
        <w:t xml:space="preserve">statutory auditor to examine the scope, independence and effectiveness of the work </w:t>
      </w:r>
      <w:r>
        <w:rPr>
          <w:rFonts w:ascii="Arial Narrow" w:hAnsi="Arial Narrow" w:cs="Arial Narrow"/>
          <w:color w:val="000000"/>
          <w:w w:val="116"/>
        </w:rPr>
        <w:br/>
        <w:t xml:space="preserve">carried out by the internal auditor. CARO, 2004 also requires the statutory auditor to </w:t>
      </w:r>
    </w:p>
    <w:p w:rsidR="001F0DF9" w:rsidRDefault="001F0DF9">
      <w:pPr>
        <w:widowControl w:val="0"/>
        <w:autoSpaceDE w:val="0"/>
        <w:autoSpaceDN w:val="0"/>
        <w:adjustRightInd w:val="0"/>
        <w:spacing w:before="6" w:after="0" w:line="253" w:lineRule="exact"/>
        <w:ind w:left="2158"/>
        <w:rPr>
          <w:rFonts w:ascii="Arial Narrow" w:hAnsi="Arial Narrow" w:cs="Arial Narrow"/>
          <w:color w:val="000000"/>
          <w:w w:val="106"/>
        </w:rPr>
      </w:pPr>
      <w:r>
        <w:rPr>
          <w:rFonts w:ascii="Arial Narrow" w:hAnsi="Arial Narrow" w:cs="Arial Narrow"/>
          <w:color w:val="000000"/>
          <w:w w:val="106"/>
        </w:rPr>
        <w:t xml:space="preserve">comment on the internal audit system. </w:t>
      </w:r>
    </w:p>
    <w:p w:rsidR="001F0DF9" w:rsidRDefault="001F0DF9">
      <w:pPr>
        <w:widowControl w:val="0"/>
        <w:autoSpaceDE w:val="0"/>
        <w:autoSpaceDN w:val="0"/>
        <w:adjustRightInd w:val="0"/>
        <w:spacing w:before="102" w:after="0" w:line="260" w:lineRule="exact"/>
        <w:ind w:left="2158" w:right="1663"/>
        <w:jc w:val="both"/>
        <w:rPr>
          <w:rFonts w:ascii="Arial Narrow" w:hAnsi="Arial Narrow" w:cs="Arial Narrow"/>
          <w:color w:val="000000"/>
          <w:w w:val="106"/>
        </w:rPr>
      </w:pPr>
      <w:r>
        <w:rPr>
          <w:rFonts w:ascii="Arial Narrow" w:hAnsi="Arial Narrow" w:cs="Arial Narrow"/>
          <w:color w:val="000000"/>
          <w:w w:val="113"/>
        </w:rPr>
        <w:t xml:space="preserve">Though the roles and primary objectives of internal and statutory audit differs, some of </w:t>
      </w:r>
      <w:r>
        <w:rPr>
          <w:rFonts w:ascii="Arial Narrow" w:hAnsi="Arial Narrow" w:cs="Arial Narrow"/>
          <w:color w:val="000000"/>
          <w:w w:val="108"/>
        </w:rPr>
        <w:t xml:space="preserve">their means of achieving their respective objectives are similar. Thus, much of the work of the internal auditor may be useful to the statutory auditor in determining the nature, timing and extent of his audit procedures. Depending upon such evaluation, the statutory auditor </w:t>
      </w:r>
      <w:r>
        <w:rPr>
          <w:rFonts w:ascii="Arial Narrow" w:hAnsi="Arial Narrow" w:cs="Arial Narrow"/>
          <w:color w:val="000000"/>
          <w:w w:val="106"/>
        </w:rPr>
        <w:t xml:space="preserve">may be able to adopt less extensive procedures. </w:t>
      </w:r>
    </w:p>
    <w:p w:rsidR="001F0DF9" w:rsidRDefault="001F0DF9">
      <w:pPr>
        <w:widowControl w:val="0"/>
        <w:autoSpaceDE w:val="0"/>
        <w:autoSpaceDN w:val="0"/>
        <w:adjustRightInd w:val="0"/>
        <w:spacing w:before="100" w:after="0" w:line="260" w:lineRule="exact"/>
        <w:ind w:left="2158" w:right="1665"/>
        <w:jc w:val="both"/>
        <w:rPr>
          <w:rFonts w:ascii="Arial Narrow" w:hAnsi="Arial Narrow" w:cs="Arial Narrow"/>
          <w:color w:val="000000"/>
          <w:w w:val="107"/>
        </w:rPr>
      </w:pPr>
      <w:r>
        <w:rPr>
          <w:rFonts w:ascii="Arial Narrow" w:hAnsi="Arial Narrow" w:cs="Arial Narrow"/>
          <w:color w:val="000000"/>
          <w:w w:val="112"/>
        </w:rPr>
        <w:t xml:space="preserve">If the statutory auditor is satisfied on an examination of the work of the internal auditor, </w:t>
      </w:r>
      <w:r>
        <w:rPr>
          <w:rFonts w:ascii="Arial Narrow" w:hAnsi="Arial Narrow" w:cs="Arial Narrow"/>
          <w:color w:val="000000"/>
          <w:w w:val="121"/>
        </w:rPr>
        <w:t xml:space="preserve">that  the  internal  audit  has  been  efficient  and  effective,  he  may  accept  the </w:t>
      </w:r>
      <w:r>
        <w:rPr>
          <w:rFonts w:ascii="Arial Narrow" w:hAnsi="Arial Narrow" w:cs="Arial Narrow"/>
          <w:color w:val="000000"/>
          <w:w w:val="116"/>
        </w:rPr>
        <w:t xml:space="preserve">checking/evaluation carried out by the internal auditor in the area of internal control, </w:t>
      </w:r>
      <w:r>
        <w:rPr>
          <w:rFonts w:ascii="Arial Narrow" w:hAnsi="Arial Narrow" w:cs="Arial Narrow"/>
          <w:color w:val="000000"/>
          <w:w w:val="107"/>
        </w:rPr>
        <w:t xml:space="preserve">verification of assets and liabilities etc. </w:t>
      </w:r>
    </w:p>
    <w:p w:rsidR="001F0DF9" w:rsidRDefault="001F0DF9">
      <w:pPr>
        <w:widowControl w:val="0"/>
        <w:autoSpaceDE w:val="0"/>
        <w:autoSpaceDN w:val="0"/>
        <w:adjustRightInd w:val="0"/>
        <w:spacing w:before="100" w:after="0" w:line="260" w:lineRule="exact"/>
        <w:ind w:left="2158" w:right="1661"/>
        <w:jc w:val="both"/>
        <w:rPr>
          <w:rFonts w:ascii="Arial Narrow" w:hAnsi="Arial Narrow" w:cs="Arial Narrow"/>
          <w:color w:val="000000"/>
          <w:w w:val="107"/>
        </w:rPr>
      </w:pPr>
      <w:r>
        <w:rPr>
          <w:rFonts w:ascii="Arial Narrow" w:hAnsi="Arial Narrow" w:cs="Arial Narrow"/>
          <w:color w:val="000000"/>
          <w:w w:val="113"/>
        </w:rPr>
        <w:t xml:space="preserve">It must however be mentioned that the area of co-operation between the statutory and </w:t>
      </w:r>
      <w:r>
        <w:rPr>
          <w:rFonts w:ascii="Arial Narrow" w:hAnsi="Arial Narrow" w:cs="Arial Narrow"/>
          <w:color w:val="000000"/>
          <w:w w:val="113"/>
        </w:rPr>
        <w:br/>
      </w:r>
      <w:r>
        <w:rPr>
          <w:rFonts w:ascii="Arial Narrow" w:hAnsi="Arial Narrow" w:cs="Arial Narrow"/>
          <w:color w:val="000000"/>
          <w:w w:val="109"/>
        </w:rPr>
        <w:t xml:space="preserve">internal auditor is limited by the fact that both owe their allegiance to separate authorities, </w:t>
      </w:r>
      <w:r>
        <w:rPr>
          <w:rFonts w:ascii="Arial Narrow" w:hAnsi="Arial Narrow" w:cs="Arial Narrow"/>
          <w:color w:val="000000"/>
          <w:w w:val="109"/>
        </w:rPr>
        <w:br/>
      </w:r>
      <w:r>
        <w:rPr>
          <w:rFonts w:ascii="Arial Narrow" w:hAnsi="Arial Narrow" w:cs="Arial Narrow"/>
          <w:color w:val="000000"/>
          <w:w w:val="116"/>
        </w:rPr>
        <w:t xml:space="preserve">the shareholders in the case of statutory auditor and the management in the case of </w:t>
      </w:r>
      <w:r>
        <w:rPr>
          <w:rFonts w:ascii="Arial Narrow" w:hAnsi="Arial Narrow" w:cs="Arial Narrow"/>
          <w:color w:val="000000"/>
          <w:w w:val="116"/>
        </w:rPr>
        <w:br/>
      </w:r>
      <w:r>
        <w:rPr>
          <w:rFonts w:ascii="Arial Narrow" w:hAnsi="Arial Narrow" w:cs="Arial Narrow"/>
          <w:color w:val="000000"/>
          <w:w w:val="107"/>
        </w:rPr>
        <w:t xml:space="preserve">internal auditor.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2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 xml:space="preserve">Distinguish between the following: </w:t>
      </w:r>
    </w:p>
    <w:p w:rsidR="001F0DF9" w:rsidRDefault="001F0DF9">
      <w:pPr>
        <w:widowControl w:val="0"/>
        <w:tabs>
          <w:tab w:val="left" w:pos="8193"/>
        </w:tabs>
        <w:autoSpaceDE w:val="0"/>
        <w:autoSpaceDN w:val="0"/>
        <w:adjustRightInd w:val="0"/>
        <w:spacing w:before="121" w:after="0" w:line="253" w:lineRule="exact"/>
        <w:ind w:left="2158"/>
        <w:rPr>
          <w:rFonts w:ascii="Arial Narrow Italic" w:hAnsi="Arial Narrow Italic" w:cs="Arial Narrow Italic"/>
          <w:color w:val="000000"/>
          <w:w w:val="109"/>
        </w:rPr>
      </w:pPr>
      <w:r>
        <w:rPr>
          <w:rFonts w:ascii="Arial Narrow Italic" w:hAnsi="Arial Narrow Italic" w:cs="Arial Narrow Italic"/>
          <w:color w:val="000000"/>
          <w:w w:val="109"/>
        </w:rPr>
        <w:t>Internal Control Questionnaire and Internal Control Evaluation.</w:t>
      </w:r>
      <w:r>
        <w:rPr>
          <w:rFonts w:ascii="Arial Narrow Italic" w:hAnsi="Arial Narrow Italic" w:cs="Arial Narrow Italic"/>
          <w:color w:val="000000"/>
          <w:w w:val="109"/>
        </w:rPr>
        <w:tab/>
        <w:t>(5 Marks) (May 2007)</w:t>
      </w:r>
    </w:p>
    <w:p w:rsidR="001F0DF9" w:rsidRDefault="001F0DF9">
      <w:pPr>
        <w:widowControl w:val="0"/>
        <w:autoSpaceDE w:val="0"/>
        <w:autoSpaceDN w:val="0"/>
        <w:adjustRightInd w:val="0"/>
        <w:spacing w:before="107" w:after="0" w:line="253" w:lineRule="exact"/>
        <w:ind w:left="2158"/>
        <w:rPr>
          <w:rFonts w:ascii="Arial Narrow Bold" w:hAnsi="Arial Narrow Bold" w:cs="Arial Narrow Bold"/>
          <w:color w:val="000000"/>
          <w:w w:val="109"/>
        </w:rPr>
      </w:pPr>
      <w:r>
        <w:rPr>
          <w:rFonts w:ascii="Arial Narrow Bold" w:hAnsi="Arial Narrow Bold" w:cs="Arial Narrow Bold"/>
          <w:color w:val="000000"/>
          <w:w w:val="109"/>
        </w:rPr>
        <w:t>Answer</w:t>
      </w:r>
    </w:p>
    <w:p w:rsidR="001F0DF9" w:rsidRDefault="001F0DF9">
      <w:pPr>
        <w:widowControl w:val="0"/>
        <w:tabs>
          <w:tab w:val="left" w:pos="5243"/>
          <w:tab w:val="left" w:pos="9058"/>
        </w:tabs>
        <w:autoSpaceDE w:val="0"/>
        <w:autoSpaceDN w:val="0"/>
        <w:adjustRightInd w:val="0"/>
        <w:spacing w:before="107" w:after="0" w:line="253" w:lineRule="exact"/>
        <w:ind w:left="2158"/>
        <w:rPr>
          <w:rFonts w:ascii="Arial Narrow" w:hAnsi="Arial Narrow" w:cs="Arial Narrow"/>
          <w:color w:val="000000"/>
          <w:w w:val="109"/>
        </w:rPr>
      </w:pPr>
      <w:r>
        <w:rPr>
          <w:rFonts w:ascii="Arial Narrow Bold" w:hAnsi="Arial Narrow Bold" w:cs="Arial Narrow Bold"/>
          <w:color w:val="000000"/>
          <w:w w:val="109"/>
        </w:rPr>
        <w:t>Internal Control Questionnaire</w:t>
      </w:r>
      <w:r>
        <w:rPr>
          <w:rFonts w:ascii="Arial Narrow Bold" w:hAnsi="Arial Narrow Bold" w:cs="Arial Narrow Bold"/>
          <w:color w:val="000000"/>
          <w:w w:val="109"/>
        </w:rPr>
        <w:tab/>
        <w:t>(ICQ) and Internal Control Evaluation</w:t>
      </w:r>
      <w:r>
        <w:rPr>
          <w:rFonts w:ascii="Arial Narrow Bold" w:hAnsi="Arial Narrow Bold" w:cs="Arial Narrow Bold"/>
          <w:color w:val="000000"/>
          <w:w w:val="109"/>
        </w:rPr>
        <w:tab/>
        <w:t>(ICE ):</w:t>
      </w:r>
      <w:r>
        <w:rPr>
          <w:rFonts w:ascii="Arial Narrow" w:hAnsi="Arial Narrow" w:cs="Arial Narrow"/>
          <w:color w:val="000000"/>
          <w:w w:val="109"/>
        </w:rPr>
        <w:t xml:space="preserve"> The</w:t>
      </w:r>
    </w:p>
    <w:p w:rsidR="001F0DF9" w:rsidRDefault="001F0DF9">
      <w:pPr>
        <w:widowControl w:val="0"/>
        <w:autoSpaceDE w:val="0"/>
        <w:autoSpaceDN w:val="0"/>
        <w:adjustRightInd w:val="0"/>
        <w:spacing w:before="8" w:after="0" w:line="253" w:lineRule="exact"/>
        <w:ind w:left="2158"/>
        <w:rPr>
          <w:rFonts w:ascii="Arial Narrow" w:hAnsi="Arial Narrow" w:cs="Arial Narrow"/>
          <w:color w:val="000000"/>
          <w:w w:val="110"/>
        </w:rPr>
      </w:pPr>
      <w:r>
        <w:rPr>
          <w:rFonts w:ascii="Arial Narrow" w:hAnsi="Arial Narrow" w:cs="Arial Narrow"/>
          <w:color w:val="000000"/>
          <w:w w:val="110"/>
        </w:rPr>
        <w:t>internal control questionnaires show the area where weakness occur or likely to occur.</w:t>
      </w:r>
      <w:r>
        <w:rPr>
          <w:noProof/>
        </w:rPr>
        <w:pict>
          <v:shape id="_x0000_s1026" style="position:absolute;left:0;text-align:left;margin-left:106.5pt;margin-top:205.9pt;width:398.75pt;height:1pt;z-index:-251658752;mso-position-horizontal-relative:page;mso-position-vertical-relative:page" coordsize="7975,20" o:allowincell="f" path="m,20hhl7975,20r,-20l,xe" fillcolor="black" stroked="f">
            <v:path arrowok="t"/>
            <w10:wrap anchorx="page" anchory="page"/>
          </v:shape>
        </w:pict>
      </w:r>
    </w:p>
    <w:p w:rsidR="001F0DF9" w:rsidRDefault="001F0DF9">
      <w:pPr>
        <w:widowControl w:val="0"/>
        <w:autoSpaceDE w:val="0"/>
        <w:autoSpaceDN w:val="0"/>
        <w:adjustRightInd w:val="0"/>
        <w:spacing w:after="0" w:line="240" w:lineRule="auto"/>
        <w:rPr>
          <w:rFonts w:ascii="Arial Narrow" w:hAnsi="Arial Narrow" w:cs="Arial Narrow"/>
          <w:color w:val="000000"/>
          <w:w w:val="110"/>
        </w:rPr>
        <w:sectPr w:rsidR="001F0DF9">
          <w:pgSz w:w="11900" w:h="16820"/>
          <w:pgMar w:top="0" w:right="0" w:bottom="0" w:left="0" w:header="720" w:footer="720" w:gutter="0"/>
          <w:cols w:space="720"/>
          <w:noEndnote/>
        </w:sectPr>
      </w:pPr>
    </w:p>
    <w:p w:rsidR="001F0DF9" w:rsidRDefault="001F0DF9">
      <w:pPr>
        <w:widowControl w:val="0"/>
        <w:autoSpaceDE w:val="0"/>
        <w:autoSpaceDN w:val="0"/>
        <w:adjustRightInd w:val="0"/>
        <w:spacing w:after="0" w:line="240" w:lineRule="exact"/>
        <w:rPr>
          <w:rFonts w:ascii="Arial Narrow" w:hAnsi="Arial Narrow" w:cs="Arial Narrow"/>
          <w:color w:val="000000"/>
          <w:w w:val="110"/>
          <w:sz w:val="24"/>
          <w:szCs w:val="24"/>
        </w:rPr>
      </w:pPr>
      <w:bookmarkStart w:id="1" w:name="Pg2"/>
      <w:bookmarkEnd w:id="1"/>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after="0" w:line="253" w:lineRule="exact"/>
        <w:ind w:left="8666"/>
        <w:rPr>
          <w:rFonts w:ascii="Arial Narrow" w:hAnsi="Arial Narrow" w:cs="Arial Narrow"/>
          <w:color w:val="000000"/>
          <w:w w:val="110"/>
          <w:sz w:val="24"/>
          <w:szCs w:val="24"/>
        </w:rPr>
      </w:pPr>
    </w:p>
    <w:p w:rsidR="001F0DF9" w:rsidRDefault="001F0DF9">
      <w:pPr>
        <w:widowControl w:val="0"/>
        <w:autoSpaceDE w:val="0"/>
        <w:autoSpaceDN w:val="0"/>
        <w:adjustRightInd w:val="0"/>
        <w:spacing w:before="47" w:after="0" w:line="253" w:lineRule="exact"/>
        <w:ind w:left="8666"/>
        <w:rPr>
          <w:rFonts w:ascii="Arial Narrow Bold" w:hAnsi="Arial Narrow Bold" w:cs="Arial Narrow Bold"/>
          <w:color w:val="000000"/>
          <w:w w:val="101"/>
        </w:rPr>
      </w:pPr>
      <w:r>
        <w:rPr>
          <w:rFonts w:ascii="Arial Narrow Bold" w:hAnsi="Arial Narrow Bold" w:cs="Arial Narrow Bold"/>
          <w:color w:val="000000"/>
          <w:w w:val="101"/>
        </w:rPr>
        <w:t xml:space="preserve">Internal Control </w:t>
      </w:r>
    </w:p>
    <w:p w:rsidR="001F0DF9" w:rsidRDefault="001F0DF9">
      <w:pPr>
        <w:widowControl w:val="0"/>
        <w:autoSpaceDE w:val="0"/>
        <w:autoSpaceDN w:val="0"/>
        <w:adjustRightInd w:val="0"/>
        <w:spacing w:after="0" w:line="260" w:lineRule="exact"/>
        <w:ind w:left="2158"/>
        <w:jc w:val="both"/>
        <w:rPr>
          <w:rFonts w:ascii="Arial Narrow Bold" w:hAnsi="Arial Narrow Bold" w:cs="Arial Narrow Bold"/>
          <w:color w:val="000000"/>
          <w:w w:val="101"/>
        </w:rPr>
      </w:pPr>
    </w:p>
    <w:p w:rsidR="001F0DF9" w:rsidRDefault="001F0DF9">
      <w:pPr>
        <w:widowControl w:val="0"/>
        <w:autoSpaceDE w:val="0"/>
        <w:autoSpaceDN w:val="0"/>
        <w:adjustRightInd w:val="0"/>
        <w:spacing w:before="62" w:after="0" w:line="260" w:lineRule="exact"/>
        <w:ind w:left="2158" w:right="1661"/>
        <w:jc w:val="both"/>
        <w:rPr>
          <w:rFonts w:ascii="Arial Narrow" w:hAnsi="Arial Narrow" w:cs="Arial Narrow"/>
          <w:color w:val="000000"/>
          <w:w w:val="107"/>
        </w:rPr>
      </w:pPr>
      <w:r>
        <w:rPr>
          <w:rFonts w:ascii="Arial Narrow" w:hAnsi="Arial Narrow" w:cs="Arial Narrow"/>
          <w:color w:val="000000"/>
          <w:w w:val="112"/>
        </w:rPr>
        <w:t xml:space="preserve">They do not give any idea of the importance of those weaknesses. The Internal Control </w:t>
      </w:r>
      <w:r>
        <w:rPr>
          <w:rFonts w:ascii="Arial Narrow" w:hAnsi="Arial Narrow" w:cs="Arial Narrow"/>
          <w:color w:val="000000"/>
          <w:w w:val="107"/>
        </w:rPr>
        <w:t xml:space="preserve">Evaluation brings to light importance of those weakness disclosed by ICQ. </w:t>
      </w:r>
    </w:p>
    <w:p w:rsidR="001F0DF9" w:rsidRDefault="001F0DF9">
      <w:pPr>
        <w:widowControl w:val="0"/>
        <w:autoSpaceDE w:val="0"/>
        <w:autoSpaceDN w:val="0"/>
        <w:adjustRightInd w:val="0"/>
        <w:spacing w:before="106" w:after="0" w:line="253" w:lineRule="exact"/>
        <w:ind w:left="2158"/>
        <w:rPr>
          <w:rFonts w:ascii="Arial Narrow" w:hAnsi="Arial Narrow" w:cs="Arial Narrow"/>
          <w:color w:val="000000"/>
          <w:w w:val="107"/>
        </w:rPr>
      </w:pPr>
      <w:r>
        <w:rPr>
          <w:rFonts w:ascii="Arial Narrow" w:hAnsi="Arial Narrow" w:cs="Arial Narrow"/>
          <w:color w:val="000000"/>
          <w:w w:val="107"/>
        </w:rPr>
        <w:t xml:space="preserve">Main points of distinctions are: </w:t>
      </w:r>
    </w:p>
    <w:p w:rsidR="001F0DF9" w:rsidRDefault="001F0DF9">
      <w:pPr>
        <w:widowControl w:val="0"/>
        <w:tabs>
          <w:tab w:val="left" w:pos="2590"/>
        </w:tabs>
        <w:autoSpaceDE w:val="0"/>
        <w:autoSpaceDN w:val="0"/>
        <w:adjustRightInd w:val="0"/>
        <w:spacing w:before="102" w:after="0" w:line="260" w:lineRule="exact"/>
        <w:ind w:left="2158" w:right="1663"/>
        <w:rPr>
          <w:rFonts w:ascii="Arial Narrow" w:hAnsi="Arial Narrow" w:cs="Arial Narrow"/>
          <w:color w:val="000000"/>
          <w:w w:val="106"/>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18"/>
        </w:rPr>
        <w:t xml:space="preserve">ICQ incorporates a large number of detailed questions but does not attempt to </w:t>
      </w:r>
      <w:r>
        <w:rPr>
          <w:rFonts w:ascii="Arial Narrow" w:hAnsi="Arial Narrow" w:cs="Arial Narrow"/>
          <w:color w:val="000000"/>
          <w:w w:val="118"/>
        </w:rPr>
        <w:br/>
      </w:r>
      <w:r>
        <w:rPr>
          <w:rFonts w:ascii="Arial Narrow" w:hAnsi="Arial Narrow" w:cs="Arial Narrow"/>
          <w:color w:val="000000"/>
          <w:w w:val="118"/>
        </w:rPr>
        <w:tab/>
      </w:r>
      <w:r>
        <w:rPr>
          <w:rFonts w:ascii="Arial Narrow" w:hAnsi="Arial Narrow" w:cs="Arial Narrow"/>
          <w:color w:val="000000"/>
          <w:w w:val="109"/>
        </w:rPr>
        <w:t xml:space="preserve">distinguish their relation in materiality. ICE isolates the main control objectives within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6"/>
        </w:rPr>
        <w:t xml:space="preserve">the area of review. </w:t>
      </w:r>
    </w:p>
    <w:p w:rsidR="001F0DF9" w:rsidRDefault="001F0DF9">
      <w:pPr>
        <w:widowControl w:val="0"/>
        <w:tabs>
          <w:tab w:val="left" w:pos="2590"/>
        </w:tabs>
        <w:autoSpaceDE w:val="0"/>
        <w:autoSpaceDN w:val="0"/>
        <w:adjustRightInd w:val="0"/>
        <w:spacing w:before="106" w:after="0" w:line="253" w:lineRule="exact"/>
        <w:ind w:left="2158"/>
        <w:rPr>
          <w:rFonts w:ascii="Arial Narrow" w:hAnsi="Arial Narrow" w:cs="Arial Narrow"/>
          <w:color w:val="000000"/>
          <w:w w:val="107"/>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07"/>
        </w:rPr>
        <w:t xml:space="preserve">Weaknesses are highlighted by answer “Yes” on ICE compared with ‘No’ on ICQ. </w:t>
      </w:r>
    </w:p>
    <w:p w:rsidR="001F0DF9" w:rsidRDefault="001F0DF9">
      <w:pPr>
        <w:widowControl w:val="0"/>
        <w:tabs>
          <w:tab w:val="left" w:pos="2590"/>
        </w:tabs>
        <w:autoSpaceDE w:val="0"/>
        <w:autoSpaceDN w:val="0"/>
        <w:adjustRightInd w:val="0"/>
        <w:spacing w:before="102" w:after="0" w:line="260" w:lineRule="exact"/>
        <w:ind w:left="2158" w:right="1665"/>
        <w:rPr>
          <w:rFonts w:ascii="Arial Narrow" w:hAnsi="Arial Narrow" w:cs="Arial Narrow"/>
          <w:color w:val="000000"/>
          <w:w w:val="107"/>
        </w:rPr>
      </w:pPr>
      <w:r>
        <w:rPr>
          <w:rFonts w:ascii="Arial Narrow" w:hAnsi="Arial Narrow" w:cs="Arial Narrow"/>
          <w:color w:val="000000"/>
          <w:w w:val="111"/>
        </w:rPr>
        <w:t xml:space="preserve">(iii)  Answer ‘no’ in ICQ indicates a weakness real or potential, but its significance is not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17"/>
        </w:rPr>
        <w:t xml:space="preserve">revealed. Whereas ICE requires audit personnel to state whether, an apparent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07"/>
        </w:rPr>
        <w:t xml:space="preserve">weakness may prove to be material in relation to the accounts as a whole. </w:t>
      </w:r>
    </w:p>
    <w:p w:rsidR="001F0DF9" w:rsidRDefault="001F0DF9">
      <w:pPr>
        <w:widowControl w:val="0"/>
        <w:tabs>
          <w:tab w:val="left" w:pos="2590"/>
        </w:tabs>
        <w:autoSpaceDE w:val="0"/>
        <w:autoSpaceDN w:val="0"/>
        <w:adjustRightInd w:val="0"/>
        <w:spacing w:before="100" w:after="0" w:line="260" w:lineRule="exact"/>
        <w:ind w:left="2158" w:right="1661"/>
        <w:jc w:val="both"/>
        <w:rPr>
          <w:rFonts w:ascii="Arial Narrow" w:hAnsi="Arial Narrow" w:cs="Arial Narrow"/>
          <w:color w:val="000000"/>
          <w:w w:val="106"/>
        </w:rPr>
      </w:pPr>
      <w:r>
        <w:rPr>
          <w:rFonts w:ascii="Arial Narrow" w:hAnsi="Arial Narrow" w:cs="Arial Narrow"/>
          <w:color w:val="000000"/>
          <w:w w:val="111"/>
        </w:rPr>
        <w:t xml:space="preserve">(iv)  The ‘Control Checklist’ in ICE is more than a summary of key control factors, and is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6"/>
        </w:rPr>
        <w:t xml:space="preserve">no substitute for ICQ.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3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 xml:space="preserve">State the circumstances where the auditing through the computer must be used. </w:t>
      </w:r>
    </w:p>
    <w:p w:rsidR="001F0DF9" w:rsidRDefault="001F0DF9">
      <w:pPr>
        <w:widowControl w:val="0"/>
        <w:autoSpaceDE w:val="0"/>
        <w:autoSpaceDN w:val="0"/>
        <w:adjustRightInd w:val="0"/>
        <w:spacing w:before="107" w:after="0" w:line="253" w:lineRule="exact"/>
        <w:ind w:left="8193"/>
        <w:rPr>
          <w:rFonts w:ascii="Arial Narrow Italic" w:hAnsi="Arial Narrow Italic" w:cs="Arial Narrow Italic"/>
          <w:color w:val="000000"/>
          <w:w w:val="105"/>
        </w:rPr>
      </w:pPr>
      <w:r>
        <w:rPr>
          <w:rFonts w:ascii="Arial Narrow Italic" w:hAnsi="Arial Narrow Italic" w:cs="Arial Narrow Italic"/>
          <w:color w:val="000000"/>
          <w:w w:val="105"/>
        </w:rPr>
        <w:t xml:space="preserve">(5 Marks) (May 2007) </w:t>
      </w:r>
    </w:p>
    <w:p w:rsidR="001F0DF9" w:rsidRDefault="001F0DF9">
      <w:pPr>
        <w:widowControl w:val="0"/>
        <w:autoSpaceDE w:val="0"/>
        <w:autoSpaceDN w:val="0"/>
        <w:adjustRightInd w:val="0"/>
        <w:spacing w:before="107"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2" w:after="0" w:line="260" w:lineRule="exact"/>
        <w:ind w:left="2158" w:right="1665"/>
        <w:jc w:val="both"/>
        <w:rPr>
          <w:rFonts w:ascii="Arial Narrow" w:hAnsi="Arial Narrow" w:cs="Arial Narrow"/>
          <w:color w:val="000000"/>
          <w:w w:val="105"/>
        </w:rPr>
      </w:pPr>
      <w:r>
        <w:rPr>
          <w:rFonts w:ascii="Arial Narrow Bold" w:hAnsi="Arial Narrow Bold" w:cs="Arial Narrow Bold"/>
          <w:color w:val="000000"/>
          <w:w w:val="116"/>
        </w:rPr>
        <w:t>Auditing Through the Computer:</w:t>
      </w:r>
      <w:r>
        <w:rPr>
          <w:rFonts w:ascii="Arial Narrow" w:hAnsi="Arial Narrow" w:cs="Arial Narrow"/>
          <w:color w:val="000000"/>
          <w:w w:val="116"/>
        </w:rPr>
        <w:t xml:space="preserve"> There are several circumstances where auditing </w:t>
      </w:r>
      <w:r>
        <w:rPr>
          <w:rFonts w:ascii="Arial Narrow" w:hAnsi="Arial Narrow" w:cs="Arial Narrow"/>
          <w:color w:val="000000"/>
          <w:w w:val="105"/>
        </w:rPr>
        <w:t xml:space="preserve">through the Computer must be used: </w:t>
      </w:r>
    </w:p>
    <w:p w:rsidR="001F0DF9" w:rsidRDefault="001F0DF9">
      <w:pPr>
        <w:widowControl w:val="0"/>
        <w:tabs>
          <w:tab w:val="left" w:pos="2590"/>
        </w:tabs>
        <w:autoSpaceDE w:val="0"/>
        <w:autoSpaceDN w:val="0"/>
        <w:adjustRightInd w:val="0"/>
        <w:spacing w:before="100" w:after="0" w:line="260" w:lineRule="exact"/>
        <w:ind w:left="2158" w:right="1666"/>
        <w:rPr>
          <w:rFonts w:ascii="Arial Narrow" w:hAnsi="Arial Narrow" w:cs="Arial Narrow"/>
          <w:color w:val="000000"/>
          <w:w w:val="108"/>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17"/>
        </w:rPr>
        <w:t xml:space="preserve">The application system  processes large volumes  of input  and produces large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08"/>
        </w:rPr>
        <w:t xml:space="preserve">volumes of output that makes extensive direct examination of the validity of input and </w:t>
      </w:r>
      <w:r>
        <w:rPr>
          <w:rFonts w:ascii="Arial Narrow" w:hAnsi="Arial Narrow" w:cs="Arial Narrow"/>
          <w:color w:val="000000"/>
          <w:w w:val="108"/>
        </w:rPr>
        <w:br/>
      </w:r>
      <w:r>
        <w:rPr>
          <w:rFonts w:ascii="Arial Narrow" w:hAnsi="Arial Narrow" w:cs="Arial Narrow"/>
          <w:color w:val="000000"/>
          <w:w w:val="108"/>
        </w:rPr>
        <w:tab/>
        <w:t xml:space="preserve">output difficult. </w:t>
      </w:r>
    </w:p>
    <w:p w:rsidR="001F0DF9" w:rsidRDefault="001F0DF9">
      <w:pPr>
        <w:widowControl w:val="0"/>
        <w:tabs>
          <w:tab w:val="left" w:pos="2590"/>
        </w:tabs>
        <w:autoSpaceDE w:val="0"/>
        <w:autoSpaceDN w:val="0"/>
        <w:adjustRightInd w:val="0"/>
        <w:spacing w:before="59" w:after="0" w:line="310" w:lineRule="exact"/>
        <w:ind w:left="2158" w:right="1667"/>
        <w:rPr>
          <w:rFonts w:ascii="Arial Narrow" w:hAnsi="Arial Narrow" w:cs="Arial Narrow"/>
          <w:color w:val="000000"/>
          <w:w w:val="106"/>
        </w:rPr>
      </w:pPr>
      <w:r>
        <w:rPr>
          <w:rFonts w:ascii="Arial Narrow" w:hAnsi="Arial Narrow" w:cs="Arial Narrow"/>
          <w:color w:val="000000"/>
          <w:w w:val="104"/>
        </w:rPr>
        <w:t xml:space="preserve">(ii) </w:t>
      </w:r>
      <w:r>
        <w:rPr>
          <w:rFonts w:ascii="Arial Narrow" w:hAnsi="Arial Narrow" w:cs="Arial Narrow"/>
          <w:color w:val="000000"/>
          <w:w w:val="104"/>
        </w:rPr>
        <w:tab/>
      </w:r>
      <w:r>
        <w:rPr>
          <w:rFonts w:ascii="Arial Narrow" w:hAnsi="Arial Narrow" w:cs="Arial Narrow"/>
          <w:color w:val="000000"/>
          <w:w w:val="107"/>
        </w:rPr>
        <w:t xml:space="preserve">Significant parts of the internal control system are embodied in the computer system. </w:t>
      </w:r>
      <w:r>
        <w:rPr>
          <w:rFonts w:ascii="Arial Narrow" w:hAnsi="Arial Narrow" w:cs="Arial Narrow"/>
          <w:color w:val="000000"/>
          <w:w w:val="107"/>
        </w:rPr>
        <w:br/>
      </w:r>
      <w:r>
        <w:rPr>
          <w:rFonts w:ascii="Arial Narrow" w:hAnsi="Arial Narrow" w:cs="Arial Narrow"/>
          <w:color w:val="000000"/>
          <w:w w:val="113"/>
        </w:rPr>
        <w:t xml:space="preserve">(iii)  The logic of the system is complex and there are portions that facilitate use of the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6"/>
        </w:rPr>
        <w:t xml:space="preserve">system or efficient processing. </w:t>
      </w:r>
    </w:p>
    <w:p w:rsidR="001F0DF9" w:rsidRDefault="001F0DF9">
      <w:pPr>
        <w:widowControl w:val="0"/>
        <w:tabs>
          <w:tab w:val="left" w:pos="2590"/>
        </w:tabs>
        <w:autoSpaceDE w:val="0"/>
        <w:autoSpaceDN w:val="0"/>
        <w:adjustRightInd w:val="0"/>
        <w:spacing w:before="92" w:after="0" w:line="260" w:lineRule="exact"/>
        <w:ind w:left="2158" w:right="1660"/>
        <w:jc w:val="both"/>
        <w:rPr>
          <w:rFonts w:ascii="Arial Narrow" w:hAnsi="Arial Narrow" w:cs="Arial Narrow"/>
          <w:color w:val="000000"/>
          <w:w w:val="109"/>
        </w:rPr>
      </w:pPr>
      <w:r>
        <w:rPr>
          <w:rFonts w:ascii="Arial Narrow" w:hAnsi="Arial Narrow" w:cs="Arial Narrow"/>
          <w:color w:val="000000"/>
          <w:w w:val="109"/>
        </w:rPr>
        <w:t xml:space="preserve">(iv)  Because of cost-benefit considerations, there are substantial gaps in the visible audit </w:t>
      </w:r>
      <w:r>
        <w:rPr>
          <w:rFonts w:ascii="Arial Narrow" w:hAnsi="Arial Narrow" w:cs="Arial Narrow"/>
          <w:color w:val="000000"/>
          <w:w w:val="109"/>
        </w:rPr>
        <w:br/>
      </w:r>
      <w:r>
        <w:rPr>
          <w:rFonts w:ascii="Arial Narrow" w:hAnsi="Arial Narrow" w:cs="Arial Narrow"/>
          <w:color w:val="000000"/>
          <w:w w:val="109"/>
        </w:rPr>
        <w:tab/>
        <w:t xml:space="preserve">trail.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4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State with reasons (in short) whether the following statements are true or false. </w:t>
      </w:r>
    </w:p>
    <w:p w:rsidR="001F0DF9" w:rsidRDefault="001F0DF9">
      <w:pPr>
        <w:widowControl w:val="0"/>
        <w:tabs>
          <w:tab w:val="left" w:pos="2590"/>
        </w:tabs>
        <w:autoSpaceDE w:val="0"/>
        <w:autoSpaceDN w:val="0"/>
        <w:adjustRightInd w:val="0"/>
        <w:spacing w:before="102" w:after="0" w:line="260" w:lineRule="exact"/>
        <w:ind w:left="2158" w:right="1665"/>
        <w:jc w:val="both"/>
        <w:rPr>
          <w:rFonts w:ascii="Arial Narrow Italic" w:hAnsi="Arial Narrow Italic" w:cs="Arial Narrow Italic"/>
          <w:color w:val="000000"/>
          <w:w w:val="106"/>
        </w:rPr>
      </w:pPr>
      <w:r>
        <w:rPr>
          <w:rFonts w:ascii="Arial Narrow Italic" w:hAnsi="Arial Narrow Italic" w:cs="Arial Narrow Italic"/>
          <w:color w:val="000000"/>
          <w:w w:val="102"/>
        </w:rPr>
        <w:t xml:space="preserve">(i) </w:t>
      </w:r>
      <w:r>
        <w:rPr>
          <w:rFonts w:ascii="Arial Narrow Italic" w:hAnsi="Arial Narrow Italic" w:cs="Arial Narrow Italic"/>
          <w:color w:val="000000"/>
          <w:w w:val="102"/>
        </w:rPr>
        <w:tab/>
      </w:r>
      <w:r>
        <w:rPr>
          <w:rFonts w:ascii="Arial Narrow Italic" w:hAnsi="Arial Narrow Italic" w:cs="Arial Narrow Italic"/>
          <w:color w:val="000000"/>
          <w:w w:val="110"/>
        </w:rPr>
        <w:t xml:space="preserve">There is a direct relationship between detection risk and combined level of inherent </w:t>
      </w:r>
      <w:r>
        <w:rPr>
          <w:rFonts w:ascii="Arial Narrow Italic" w:hAnsi="Arial Narrow Italic" w:cs="Arial Narrow Italic"/>
          <w:color w:val="000000"/>
          <w:w w:val="110"/>
        </w:rPr>
        <w:br/>
      </w:r>
      <w:r>
        <w:rPr>
          <w:rFonts w:ascii="Arial Narrow Italic" w:hAnsi="Arial Narrow Italic" w:cs="Arial Narrow Italic"/>
          <w:color w:val="000000"/>
          <w:w w:val="110"/>
        </w:rPr>
        <w:tab/>
      </w:r>
      <w:r>
        <w:rPr>
          <w:rFonts w:ascii="Arial Narrow Italic" w:hAnsi="Arial Narrow Italic" w:cs="Arial Narrow Italic"/>
          <w:color w:val="000000"/>
          <w:w w:val="106"/>
        </w:rPr>
        <w:t xml:space="preserve">and control risk. </w:t>
      </w:r>
    </w:p>
    <w:p w:rsidR="001F0DF9" w:rsidRDefault="001F0DF9">
      <w:pPr>
        <w:widowControl w:val="0"/>
        <w:tabs>
          <w:tab w:val="left" w:pos="2590"/>
        </w:tabs>
        <w:autoSpaceDE w:val="0"/>
        <w:autoSpaceDN w:val="0"/>
        <w:adjustRightInd w:val="0"/>
        <w:spacing w:before="111" w:after="0" w:line="253" w:lineRule="exact"/>
        <w:ind w:left="2158"/>
        <w:rPr>
          <w:rFonts w:ascii="Arial Narrow Italic" w:hAnsi="Arial Narrow Italic" w:cs="Arial Narrow Italic"/>
          <w:color w:val="000000"/>
          <w:w w:val="115"/>
        </w:rPr>
      </w:pPr>
      <w:r>
        <w:rPr>
          <w:rFonts w:ascii="Arial Narrow Italic" w:hAnsi="Arial Narrow Italic" w:cs="Arial Narrow Italic"/>
          <w:color w:val="000000"/>
          <w:w w:val="114"/>
        </w:rPr>
        <w:t>(ii)</w:t>
      </w:r>
      <w:r>
        <w:rPr>
          <w:rFonts w:ascii="Arial Narrow Italic" w:hAnsi="Arial Narrow Italic" w:cs="Arial Narrow Italic"/>
          <w:color w:val="000000"/>
          <w:w w:val="114"/>
        </w:rPr>
        <w:tab/>
      </w:r>
      <w:r>
        <w:rPr>
          <w:rFonts w:ascii="Arial Narrow Italic" w:hAnsi="Arial Narrow Italic" w:cs="Arial Narrow Italic"/>
          <w:color w:val="000000"/>
          <w:w w:val="115"/>
        </w:rPr>
        <w:t>If internal control is satisfactory, external evidence is more reliable than internal</w:t>
      </w:r>
    </w:p>
    <w:p w:rsidR="001F0DF9" w:rsidRDefault="001F0DF9">
      <w:pPr>
        <w:widowControl w:val="0"/>
        <w:autoSpaceDE w:val="0"/>
        <w:autoSpaceDN w:val="0"/>
        <w:adjustRightInd w:val="0"/>
        <w:spacing w:before="6" w:after="0" w:line="253" w:lineRule="exact"/>
        <w:ind w:left="2158" w:firstLine="431"/>
        <w:rPr>
          <w:rFonts w:ascii="Arial Narrow Italic" w:hAnsi="Arial Narrow Italic" w:cs="Arial Narrow Italic"/>
          <w:color w:val="000000"/>
          <w:w w:val="114"/>
        </w:rPr>
      </w:pPr>
      <w:r>
        <w:rPr>
          <w:rFonts w:ascii="Arial Narrow Italic" w:hAnsi="Arial Narrow Italic" w:cs="Arial Narrow Italic"/>
          <w:color w:val="000000"/>
          <w:w w:val="114"/>
        </w:rPr>
        <w:t>evidence.</w:t>
      </w:r>
    </w:p>
    <w:p w:rsidR="001F0DF9" w:rsidRDefault="001F0DF9">
      <w:pPr>
        <w:widowControl w:val="0"/>
        <w:autoSpaceDE w:val="0"/>
        <w:autoSpaceDN w:val="0"/>
        <w:adjustRightInd w:val="0"/>
        <w:spacing w:before="103" w:after="0" w:line="253" w:lineRule="exact"/>
        <w:ind w:left="2158"/>
        <w:rPr>
          <w:rFonts w:ascii="Arial Narrow Italic" w:hAnsi="Arial Narrow Italic" w:cs="Arial Narrow Italic"/>
          <w:color w:val="000000"/>
          <w:w w:val="109"/>
        </w:rPr>
      </w:pPr>
      <w:r>
        <w:rPr>
          <w:rFonts w:ascii="Arial Narrow Italic" w:hAnsi="Arial Narrow Italic" w:cs="Arial Narrow Italic"/>
          <w:color w:val="000000"/>
          <w:w w:val="109"/>
        </w:rPr>
        <w:t xml:space="preserve">(iii)  Internal auditor of the company cannot also be its cost auditor. </w:t>
      </w:r>
    </w:p>
    <w:p w:rsidR="001F0DF9" w:rsidRDefault="001F0DF9">
      <w:pPr>
        <w:widowControl w:val="0"/>
        <w:autoSpaceDE w:val="0"/>
        <w:autoSpaceDN w:val="0"/>
        <w:adjustRightInd w:val="0"/>
        <w:spacing w:before="7" w:after="0" w:line="253" w:lineRule="exact"/>
        <w:ind w:left="7733"/>
        <w:rPr>
          <w:rFonts w:ascii="Arial Narrow Italic" w:hAnsi="Arial Narrow Italic" w:cs="Arial Narrow Italic"/>
          <w:color w:val="000000"/>
          <w:w w:val="104"/>
        </w:rPr>
      </w:pPr>
      <w:r>
        <w:rPr>
          <w:rFonts w:ascii="Arial Narrow Italic" w:hAnsi="Arial Narrow Italic" w:cs="Arial Narrow Italic"/>
          <w:color w:val="000000"/>
          <w:w w:val="104"/>
        </w:rPr>
        <w:t xml:space="preserve">(2 Marks each) (Nov 2007) </w:t>
      </w: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4"/>
        </w:rPr>
      </w:pP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4"/>
        </w:rPr>
      </w:pPr>
    </w:p>
    <w:p w:rsidR="001F0DF9" w:rsidRDefault="001F0DF9">
      <w:pPr>
        <w:widowControl w:val="0"/>
        <w:autoSpaceDE w:val="0"/>
        <w:autoSpaceDN w:val="0"/>
        <w:adjustRightInd w:val="0"/>
        <w:spacing w:before="161"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4.2 </w:t>
      </w:r>
    </w:p>
    <w:p w:rsidR="001F0DF9" w:rsidRDefault="001F0DF9">
      <w:pPr>
        <w:widowControl w:val="0"/>
        <w:autoSpaceDE w:val="0"/>
        <w:autoSpaceDN w:val="0"/>
        <w:adjustRightInd w:val="0"/>
        <w:spacing w:after="0" w:line="240" w:lineRule="auto"/>
        <w:rPr>
          <w:rFonts w:ascii="Arial Narrow Bold" w:hAnsi="Arial Narrow Bold" w:cs="Arial Narrow Bold"/>
          <w:color w:val="000000"/>
          <w:spacing w:val="-3"/>
        </w:rPr>
        <w:sectPr w:rsidR="001F0DF9">
          <w:pgSz w:w="11900" w:h="16820"/>
          <w:pgMar w:top="0" w:right="0" w:bottom="0" w:left="0" w:header="720" w:footer="720" w:gutter="0"/>
          <w:cols w:space="720"/>
          <w:noEndnote/>
        </w:sectPr>
      </w:pPr>
    </w:p>
    <w:p w:rsidR="001F0DF9" w:rsidRDefault="001F0DF9">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2" w:name="Pg3"/>
      <w:bookmarkEnd w:id="2"/>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rPr>
      </w:pPr>
    </w:p>
    <w:p w:rsidR="001F0DF9" w:rsidRDefault="001F0DF9">
      <w:pPr>
        <w:widowControl w:val="0"/>
        <w:autoSpaceDE w:val="0"/>
        <w:autoSpaceDN w:val="0"/>
        <w:adjustRightInd w:val="0"/>
        <w:spacing w:before="74"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tabs>
          <w:tab w:val="left" w:pos="2590"/>
        </w:tabs>
        <w:autoSpaceDE w:val="0"/>
        <w:autoSpaceDN w:val="0"/>
        <w:adjustRightInd w:val="0"/>
        <w:spacing w:before="102" w:after="0" w:line="260" w:lineRule="exact"/>
        <w:ind w:left="2158" w:right="1665"/>
        <w:rPr>
          <w:rFonts w:ascii="Arial Narrow" w:hAnsi="Arial Narrow" w:cs="Arial Narrow"/>
          <w:color w:val="000000"/>
          <w:w w:val="107"/>
        </w:rPr>
      </w:pPr>
      <w:r>
        <w:rPr>
          <w:rFonts w:ascii="Arial Narrow Bold" w:hAnsi="Arial Narrow Bold" w:cs="Arial Narrow Bold"/>
          <w:color w:val="000000"/>
          <w:w w:val="101"/>
        </w:rPr>
        <w:t xml:space="preserve">(i) </w:t>
      </w:r>
      <w:r>
        <w:rPr>
          <w:rFonts w:ascii="Arial Narrow Bold" w:hAnsi="Arial Narrow Bold" w:cs="Arial Narrow Bold"/>
          <w:color w:val="000000"/>
          <w:w w:val="101"/>
        </w:rPr>
        <w:tab/>
      </w:r>
      <w:r>
        <w:rPr>
          <w:rFonts w:ascii="Arial Narrow Bold" w:hAnsi="Arial Narrow Bold" w:cs="Arial Narrow Bold"/>
          <w:color w:val="000000"/>
          <w:w w:val="113"/>
        </w:rPr>
        <w:t>False:</w:t>
      </w:r>
      <w:r>
        <w:rPr>
          <w:rFonts w:ascii="Arial Narrow" w:hAnsi="Arial Narrow" w:cs="Arial Narrow"/>
          <w:color w:val="000000"/>
          <w:w w:val="113"/>
        </w:rPr>
        <w:t xml:space="preserve"> There is inverse relationship between detection risk and combined level of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15"/>
        </w:rPr>
        <w:t xml:space="preserve">inherent and control risk. When inherent and control risk are high, detection risk </w:t>
      </w:r>
      <w:r>
        <w:rPr>
          <w:rFonts w:ascii="Arial Narrow" w:hAnsi="Arial Narrow" w:cs="Arial Narrow"/>
          <w:color w:val="000000"/>
          <w:w w:val="115"/>
        </w:rPr>
        <w:br/>
      </w:r>
      <w:r>
        <w:rPr>
          <w:rFonts w:ascii="Arial Narrow" w:hAnsi="Arial Narrow" w:cs="Arial Narrow"/>
          <w:color w:val="000000"/>
          <w:w w:val="115"/>
        </w:rPr>
        <w:tab/>
      </w:r>
      <w:r>
        <w:rPr>
          <w:rFonts w:ascii="Arial Narrow" w:hAnsi="Arial Narrow" w:cs="Arial Narrow"/>
          <w:color w:val="000000"/>
          <w:w w:val="107"/>
        </w:rPr>
        <w:t xml:space="preserve">needs to be low to reduce overall audit risk. </w:t>
      </w:r>
    </w:p>
    <w:p w:rsidR="001F0DF9" w:rsidRDefault="001F0DF9">
      <w:pPr>
        <w:widowControl w:val="0"/>
        <w:tabs>
          <w:tab w:val="left" w:pos="2590"/>
        </w:tabs>
        <w:autoSpaceDE w:val="0"/>
        <w:autoSpaceDN w:val="0"/>
        <w:adjustRightInd w:val="0"/>
        <w:spacing w:before="100" w:after="0" w:line="260" w:lineRule="exact"/>
        <w:ind w:left="2158" w:right="1660"/>
        <w:jc w:val="both"/>
        <w:rPr>
          <w:rFonts w:ascii="Arial Narrow" w:hAnsi="Arial Narrow" w:cs="Arial Narrow"/>
          <w:color w:val="000000"/>
          <w:w w:val="108"/>
        </w:rPr>
      </w:pPr>
      <w:r>
        <w:rPr>
          <w:rFonts w:ascii="Arial Narrow Bold" w:hAnsi="Arial Narrow Bold" w:cs="Arial Narrow Bold"/>
          <w:color w:val="000000"/>
          <w:w w:val="112"/>
        </w:rPr>
        <w:t>(ii)  False:</w:t>
      </w:r>
      <w:r>
        <w:rPr>
          <w:rFonts w:ascii="Arial Narrow" w:hAnsi="Arial Narrow" w:cs="Arial Narrow"/>
          <w:color w:val="000000"/>
          <w:w w:val="112"/>
        </w:rPr>
        <w:t xml:space="preserve"> In the case of satisfactory internal control system, internal evidence is more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8"/>
        </w:rPr>
        <w:t xml:space="preserve">reliable since the situation will reveal appropriate evidence.(SA 500 “Audit Evidence”) </w:t>
      </w:r>
    </w:p>
    <w:p w:rsidR="001F0DF9" w:rsidRDefault="001F0DF9">
      <w:pPr>
        <w:widowControl w:val="0"/>
        <w:tabs>
          <w:tab w:val="left" w:pos="2590"/>
        </w:tabs>
        <w:autoSpaceDE w:val="0"/>
        <w:autoSpaceDN w:val="0"/>
        <w:adjustRightInd w:val="0"/>
        <w:spacing w:before="100" w:after="0" w:line="260" w:lineRule="exact"/>
        <w:ind w:left="2158" w:right="1659"/>
        <w:rPr>
          <w:rFonts w:ascii="Arial Narrow" w:hAnsi="Arial Narrow" w:cs="Arial Narrow"/>
          <w:color w:val="000000"/>
          <w:w w:val="105"/>
        </w:rPr>
      </w:pPr>
      <w:r>
        <w:rPr>
          <w:rFonts w:ascii="Arial Narrow Bold" w:hAnsi="Arial Narrow Bold" w:cs="Arial Narrow Bold"/>
          <w:color w:val="000000"/>
          <w:w w:val="112"/>
        </w:rPr>
        <w:t>(iii) True:</w:t>
      </w:r>
      <w:r>
        <w:rPr>
          <w:rFonts w:ascii="Arial Narrow" w:hAnsi="Arial Narrow" w:cs="Arial Narrow"/>
          <w:color w:val="000000"/>
          <w:w w:val="112"/>
        </w:rPr>
        <w:t xml:space="preserve"> As per notification issued by the DCA, cost auditor should not be the internal </w:t>
      </w:r>
      <w:r>
        <w:rPr>
          <w:rFonts w:ascii="Arial Narrow" w:hAnsi="Arial Narrow" w:cs="Arial Narrow"/>
          <w:color w:val="000000"/>
          <w:w w:val="112"/>
        </w:rPr>
        <w:br/>
      </w:r>
      <w:r>
        <w:rPr>
          <w:rFonts w:ascii="Arial Narrow" w:hAnsi="Arial Narrow" w:cs="Arial Narrow"/>
          <w:color w:val="000000"/>
          <w:w w:val="112"/>
        </w:rPr>
        <w:tab/>
        <w:t xml:space="preserve">auditor of a company for the period for which he is conducting the cost audit. It the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10"/>
        </w:rPr>
        <w:t xml:space="preserve">cost auditor is also the internal auditor, he would not be able to discharge his duties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5"/>
        </w:rPr>
        <w:t xml:space="preserve">properly.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5 </w:t>
      </w:r>
    </w:p>
    <w:p w:rsidR="001F0DF9" w:rsidRDefault="001F0DF9">
      <w:pPr>
        <w:widowControl w:val="0"/>
        <w:autoSpaceDE w:val="0"/>
        <w:autoSpaceDN w:val="0"/>
        <w:adjustRightInd w:val="0"/>
        <w:spacing w:before="102" w:after="0" w:line="260" w:lineRule="exact"/>
        <w:ind w:left="2158" w:right="1662"/>
        <w:jc w:val="both"/>
        <w:rPr>
          <w:rFonts w:ascii="Arial Narrow Italic" w:hAnsi="Arial Narrow Italic" w:cs="Arial Narrow Italic"/>
          <w:color w:val="000000"/>
          <w:w w:val="109"/>
        </w:rPr>
      </w:pPr>
      <w:r>
        <w:rPr>
          <w:rFonts w:ascii="Arial Narrow Italic" w:hAnsi="Arial Narrow Italic" w:cs="Arial Narrow Italic"/>
          <w:color w:val="000000"/>
          <w:w w:val="110"/>
        </w:rPr>
        <w:t xml:space="preserve">Why are computer assisted audit techniques (CAAT) needed in a Computer Information </w:t>
      </w:r>
      <w:r>
        <w:rPr>
          <w:rFonts w:ascii="Arial Narrow Italic" w:hAnsi="Arial Narrow Italic" w:cs="Arial Narrow Italic"/>
          <w:color w:val="000000"/>
          <w:w w:val="110"/>
        </w:rPr>
        <w:br/>
      </w:r>
      <w:r>
        <w:rPr>
          <w:rFonts w:ascii="Arial Narrow Italic" w:hAnsi="Arial Narrow Italic" w:cs="Arial Narrow Italic"/>
          <w:color w:val="000000"/>
          <w:w w:val="109"/>
        </w:rPr>
        <w:t xml:space="preserve">Systems (CIS) environment and how it helps the auditor in obtaining and evaluating audit </w:t>
      </w:r>
    </w:p>
    <w:p w:rsidR="001F0DF9" w:rsidRDefault="001F0DF9">
      <w:pPr>
        <w:widowControl w:val="0"/>
        <w:tabs>
          <w:tab w:val="left" w:pos="8270"/>
        </w:tabs>
        <w:autoSpaceDE w:val="0"/>
        <w:autoSpaceDN w:val="0"/>
        <w:adjustRightInd w:val="0"/>
        <w:spacing w:before="13" w:after="0" w:line="253" w:lineRule="exact"/>
        <w:ind w:left="2158"/>
        <w:rPr>
          <w:rFonts w:ascii="Arial Narrow Italic" w:hAnsi="Arial Narrow Italic" w:cs="Arial Narrow Italic"/>
          <w:color w:val="000000"/>
          <w:w w:val="111"/>
        </w:rPr>
      </w:pPr>
      <w:r>
        <w:rPr>
          <w:rFonts w:ascii="Arial Narrow Italic" w:hAnsi="Arial Narrow Italic" w:cs="Arial Narrow Italic"/>
          <w:color w:val="000000"/>
          <w:w w:val="111"/>
        </w:rPr>
        <w:t>evidences?</w:t>
      </w:r>
      <w:r>
        <w:rPr>
          <w:rFonts w:ascii="Arial Narrow Italic" w:hAnsi="Arial Narrow Italic" w:cs="Arial Narrow Italic"/>
          <w:color w:val="000000"/>
          <w:w w:val="111"/>
        </w:rPr>
        <w:tab/>
        <w:t>(6 Marks)(Nov 2007)</w:t>
      </w:r>
    </w:p>
    <w:p w:rsidR="001F0DF9" w:rsidRDefault="001F0DF9">
      <w:pPr>
        <w:widowControl w:val="0"/>
        <w:autoSpaceDE w:val="0"/>
        <w:autoSpaceDN w:val="0"/>
        <w:adjustRightInd w:val="0"/>
        <w:spacing w:before="107" w:after="0" w:line="253" w:lineRule="exact"/>
        <w:ind w:left="2158"/>
        <w:rPr>
          <w:rFonts w:ascii="Arial Narrow Bold" w:hAnsi="Arial Narrow Bold" w:cs="Arial Narrow Bold"/>
          <w:color w:val="000000"/>
          <w:w w:val="111"/>
        </w:rPr>
      </w:pPr>
      <w:r>
        <w:rPr>
          <w:rFonts w:ascii="Arial Narrow Bold" w:hAnsi="Arial Narrow Bold" w:cs="Arial Narrow Bold"/>
          <w:color w:val="000000"/>
          <w:w w:val="111"/>
        </w:rPr>
        <w:t>Answer</w:t>
      </w:r>
    </w:p>
    <w:p w:rsidR="001F0DF9" w:rsidRDefault="001F0DF9">
      <w:pPr>
        <w:widowControl w:val="0"/>
        <w:autoSpaceDE w:val="0"/>
        <w:autoSpaceDN w:val="0"/>
        <w:adjustRightInd w:val="0"/>
        <w:spacing w:before="106" w:after="0" w:line="253" w:lineRule="exact"/>
        <w:ind w:left="2158"/>
        <w:rPr>
          <w:rFonts w:ascii="Arial Narrow" w:hAnsi="Arial Narrow" w:cs="Arial Narrow"/>
          <w:color w:val="000000"/>
          <w:w w:val="112"/>
        </w:rPr>
      </w:pPr>
      <w:r>
        <w:rPr>
          <w:rFonts w:ascii="Arial Narrow" w:hAnsi="Arial Narrow" w:cs="Arial Narrow"/>
          <w:color w:val="000000"/>
          <w:w w:val="112"/>
        </w:rPr>
        <w:t>Computer Assisted audit techniques (CAAT) may be required in a CIS environment in the</w:t>
      </w:r>
    </w:p>
    <w:p w:rsidR="001F0DF9" w:rsidRDefault="001F0DF9">
      <w:pPr>
        <w:widowControl w:val="0"/>
        <w:autoSpaceDE w:val="0"/>
        <w:autoSpaceDN w:val="0"/>
        <w:adjustRightInd w:val="0"/>
        <w:spacing w:before="7" w:after="0" w:line="253" w:lineRule="exact"/>
        <w:ind w:left="2158"/>
        <w:rPr>
          <w:rFonts w:ascii="Arial Narrow" w:hAnsi="Arial Narrow" w:cs="Arial Narrow"/>
          <w:color w:val="000000"/>
          <w:w w:val="111"/>
        </w:rPr>
      </w:pPr>
      <w:r>
        <w:rPr>
          <w:rFonts w:ascii="Arial Narrow" w:hAnsi="Arial Narrow" w:cs="Arial Narrow"/>
          <w:color w:val="000000"/>
          <w:w w:val="111"/>
        </w:rPr>
        <w:t>following circumstances:</w:t>
      </w:r>
    </w:p>
    <w:p w:rsidR="001F0DF9" w:rsidRDefault="001F0DF9">
      <w:pPr>
        <w:widowControl w:val="0"/>
        <w:tabs>
          <w:tab w:val="left" w:pos="5861"/>
        </w:tabs>
        <w:autoSpaceDE w:val="0"/>
        <w:autoSpaceDN w:val="0"/>
        <w:adjustRightInd w:val="0"/>
        <w:spacing w:before="114" w:after="0" w:line="253" w:lineRule="exact"/>
        <w:ind w:left="2158"/>
        <w:rPr>
          <w:rFonts w:ascii="Arial Narrow" w:hAnsi="Arial Narrow" w:cs="Arial Narrow"/>
          <w:color w:val="000000"/>
          <w:w w:val="111"/>
        </w:rPr>
      </w:pPr>
      <w:r>
        <w:rPr>
          <w:rFonts w:ascii="Times New Roman" w:hAnsi="Times New Roman"/>
          <w:color w:val="000000"/>
          <w:w w:val="111"/>
        </w:rPr>
        <w:t></w:t>
      </w:r>
      <w:r>
        <w:rPr>
          <w:rFonts w:ascii="Arial Narrow" w:hAnsi="Arial Narrow" w:cs="Arial Narrow"/>
          <w:color w:val="000000"/>
          <w:w w:val="111"/>
        </w:rPr>
        <w:t xml:space="preserve">  The absence of input documents</w:t>
      </w:r>
      <w:r>
        <w:rPr>
          <w:rFonts w:ascii="Arial Narrow" w:hAnsi="Arial Narrow" w:cs="Arial Narrow"/>
          <w:color w:val="000000"/>
          <w:w w:val="111"/>
        </w:rPr>
        <w:tab/>
        <w:t>(e.g. order entry in  on-line systems) or the</w:t>
      </w:r>
    </w:p>
    <w:p w:rsidR="001F0DF9" w:rsidRDefault="001F0DF9">
      <w:pPr>
        <w:widowControl w:val="0"/>
        <w:tabs>
          <w:tab w:val="left" w:pos="8655"/>
        </w:tabs>
        <w:autoSpaceDE w:val="0"/>
        <w:autoSpaceDN w:val="0"/>
        <w:adjustRightInd w:val="0"/>
        <w:spacing w:before="8" w:after="0" w:line="253" w:lineRule="exact"/>
        <w:ind w:left="2158" w:firstLine="431"/>
        <w:rPr>
          <w:rFonts w:ascii="Arial Narrow" w:hAnsi="Arial Narrow" w:cs="Arial Narrow"/>
          <w:color w:val="000000"/>
          <w:w w:val="111"/>
        </w:rPr>
      </w:pPr>
      <w:r>
        <w:rPr>
          <w:rFonts w:ascii="Arial Narrow" w:hAnsi="Arial Narrow" w:cs="Arial Narrow"/>
          <w:color w:val="000000"/>
          <w:w w:val="111"/>
        </w:rPr>
        <w:t>generation  of  accounting  transactions  by  computer  programs</w:t>
      </w:r>
      <w:r>
        <w:rPr>
          <w:rFonts w:ascii="Arial Narrow" w:hAnsi="Arial Narrow" w:cs="Arial Narrow"/>
          <w:color w:val="000000"/>
          <w:w w:val="111"/>
        </w:rPr>
        <w:tab/>
        <w:t>(e.g.  automatic</w:t>
      </w:r>
    </w:p>
    <w:p w:rsidR="001F0DF9" w:rsidRDefault="001F0DF9">
      <w:pPr>
        <w:widowControl w:val="0"/>
        <w:autoSpaceDE w:val="0"/>
        <w:autoSpaceDN w:val="0"/>
        <w:adjustRightInd w:val="0"/>
        <w:spacing w:before="6" w:after="0" w:line="253" w:lineRule="exact"/>
        <w:ind w:left="2158" w:firstLine="431"/>
        <w:rPr>
          <w:rFonts w:ascii="Arial Narrow" w:hAnsi="Arial Narrow" w:cs="Arial Narrow"/>
          <w:color w:val="000000"/>
          <w:w w:val="112"/>
        </w:rPr>
      </w:pPr>
      <w:r>
        <w:rPr>
          <w:rFonts w:ascii="Arial Narrow" w:hAnsi="Arial Narrow" w:cs="Arial Narrow"/>
          <w:color w:val="000000"/>
          <w:w w:val="112"/>
        </w:rPr>
        <w:t>calculation of discounts) may preclude the auditor from examining documentary</w:t>
      </w:r>
    </w:p>
    <w:p w:rsidR="001F0DF9" w:rsidRDefault="001F0DF9">
      <w:pPr>
        <w:widowControl w:val="0"/>
        <w:autoSpaceDE w:val="0"/>
        <w:autoSpaceDN w:val="0"/>
        <w:adjustRightInd w:val="0"/>
        <w:spacing w:before="6" w:after="0" w:line="253" w:lineRule="exact"/>
        <w:ind w:left="2158" w:firstLine="431"/>
        <w:rPr>
          <w:rFonts w:ascii="Arial Narrow" w:hAnsi="Arial Narrow" w:cs="Arial Narrow"/>
          <w:color w:val="000000"/>
          <w:w w:val="111"/>
        </w:rPr>
      </w:pPr>
      <w:r>
        <w:rPr>
          <w:rFonts w:ascii="Arial Narrow" w:hAnsi="Arial Narrow" w:cs="Arial Narrow"/>
          <w:color w:val="000000"/>
          <w:w w:val="111"/>
        </w:rPr>
        <w:t>evidence.</w:t>
      </w:r>
    </w:p>
    <w:p w:rsidR="001F0DF9" w:rsidRDefault="001F0DF9">
      <w:pPr>
        <w:widowControl w:val="0"/>
        <w:tabs>
          <w:tab w:val="left" w:pos="2590"/>
        </w:tabs>
        <w:autoSpaceDE w:val="0"/>
        <w:autoSpaceDN w:val="0"/>
        <w:adjustRightInd w:val="0"/>
        <w:spacing w:before="73" w:after="0" w:line="280" w:lineRule="exact"/>
        <w:ind w:left="2158" w:right="1660"/>
        <w:jc w:val="both"/>
        <w:rPr>
          <w:rFonts w:ascii="Arial Narrow" w:hAnsi="Arial Narrow" w:cs="Arial Narrow"/>
          <w:color w:val="000000"/>
          <w:w w:val="106"/>
        </w:rPr>
      </w:pPr>
      <w:r>
        <w:rPr>
          <w:rFonts w:ascii="Times New Roman" w:hAnsi="Times New Roman"/>
          <w:color w:val="000000"/>
          <w:w w:val="121"/>
        </w:rPr>
        <w:t></w:t>
      </w:r>
      <w:r>
        <w:rPr>
          <w:rFonts w:ascii="Arial Narrow" w:hAnsi="Arial Narrow" w:cs="Arial Narrow"/>
          <w:color w:val="000000"/>
          <w:w w:val="121"/>
        </w:rPr>
        <w:t xml:space="preserve">  The lack of a visible audit trail will preclude the auditor from visually following </w:t>
      </w:r>
      <w:r>
        <w:rPr>
          <w:rFonts w:ascii="Arial Narrow" w:hAnsi="Arial Narrow" w:cs="Arial Narrow"/>
          <w:color w:val="000000"/>
          <w:w w:val="121"/>
        </w:rPr>
        <w:br/>
      </w:r>
      <w:r>
        <w:rPr>
          <w:rFonts w:ascii="Arial Narrow" w:hAnsi="Arial Narrow" w:cs="Arial Narrow"/>
          <w:color w:val="000000"/>
          <w:w w:val="121"/>
        </w:rPr>
        <w:tab/>
      </w:r>
      <w:r>
        <w:rPr>
          <w:rFonts w:ascii="Arial Narrow" w:hAnsi="Arial Narrow" w:cs="Arial Narrow"/>
          <w:color w:val="000000"/>
          <w:w w:val="106"/>
        </w:rPr>
        <w:t xml:space="preserve">transactions through the computerized accounting system. </w:t>
      </w:r>
    </w:p>
    <w:p w:rsidR="001F0DF9" w:rsidRDefault="001F0DF9">
      <w:pPr>
        <w:widowControl w:val="0"/>
        <w:tabs>
          <w:tab w:val="left" w:pos="2590"/>
        </w:tabs>
        <w:autoSpaceDE w:val="0"/>
        <w:autoSpaceDN w:val="0"/>
        <w:adjustRightInd w:val="0"/>
        <w:spacing w:before="97" w:after="0" w:line="260" w:lineRule="exact"/>
        <w:ind w:left="2158" w:right="1669"/>
        <w:jc w:val="both"/>
        <w:rPr>
          <w:rFonts w:ascii="Arial Narrow" w:hAnsi="Arial Narrow" w:cs="Arial Narrow"/>
          <w:color w:val="000000"/>
          <w:w w:val="104"/>
        </w:rPr>
      </w:pPr>
      <w:r>
        <w:rPr>
          <w:rFonts w:ascii="Times New Roman" w:hAnsi="Times New Roman"/>
          <w:color w:val="000000"/>
          <w:w w:val="110"/>
        </w:rPr>
        <w:t></w:t>
      </w:r>
      <w:r>
        <w:rPr>
          <w:rFonts w:ascii="Arial Narrow" w:hAnsi="Arial Narrow" w:cs="Arial Narrow"/>
          <w:color w:val="000000"/>
          <w:w w:val="110"/>
        </w:rPr>
        <w:t xml:space="preserve">  The lack of visible output may necessitate access to data retained on files readable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4"/>
        </w:rPr>
        <w:t xml:space="preserve">only by the computer. </w:t>
      </w:r>
    </w:p>
    <w:p w:rsidR="001F0DF9" w:rsidRDefault="001F0DF9">
      <w:pPr>
        <w:widowControl w:val="0"/>
        <w:autoSpaceDE w:val="0"/>
        <w:autoSpaceDN w:val="0"/>
        <w:adjustRightInd w:val="0"/>
        <w:spacing w:before="100" w:after="0" w:line="260" w:lineRule="exact"/>
        <w:ind w:left="2158" w:right="1661"/>
        <w:jc w:val="both"/>
        <w:rPr>
          <w:rFonts w:ascii="Arial Narrow" w:hAnsi="Arial Narrow" w:cs="Arial Narrow"/>
          <w:color w:val="000000"/>
          <w:w w:val="102"/>
        </w:rPr>
      </w:pPr>
      <w:r>
        <w:rPr>
          <w:rFonts w:ascii="Arial Narrow" w:hAnsi="Arial Narrow" w:cs="Arial Narrow"/>
          <w:color w:val="000000"/>
          <w:w w:val="106"/>
        </w:rPr>
        <w:t xml:space="preserve">The effectiveness and efficiency of auditing procedures may be improved through the use </w:t>
      </w:r>
      <w:r>
        <w:rPr>
          <w:rFonts w:ascii="Arial Narrow" w:hAnsi="Arial Narrow" w:cs="Arial Narrow"/>
          <w:color w:val="000000"/>
          <w:w w:val="106"/>
        </w:rPr>
        <w:br/>
      </w:r>
      <w:r>
        <w:rPr>
          <w:rFonts w:ascii="Arial Narrow" w:hAnsi="Arial Narrow" w:cs="Arial Narrow"/>
          <w:color w:val="000000"/>
          <w:w w:val="112"/>
        </w:rPr>
        <w:t xml:space="preserve">of computer-assisted audit techniques in obtaining and evaluating audit evidence, for </w:t>
      </w:r>
      <w:r>
        <w:rPr>
          <w:rFonts w:ascii="Arial Narrow" w:hAnsi="Arial Narrow" w:cs="Arial Narrow"/>
          <w:color w:val="000000"/>
          <w:w w:val="112"/>
        </w:rPr>
        <w:br/>
      </w:r>
      <w:r>
        <w:rPr>
          <w:rFonts w:ascii="Arial Narrow" w:hAnsi="Arial Narrow" w:cs="Arial Narrow"/>
          <w:color w:val="000000"/>
          <w:w w:val="102"/>
        </w:rPr>
        <w:t xml:space="preserve">example: </w:t>
      </w:r>
    </w:p>
    <w:p w:rsidR="001F0DF9" w:rsidRDefault="001F0DF9">
      <w:pPr>
        <w:widowControl w:val="0"/>
        <w:tabs>
          <w:tab w:val="left" w:pos="2590"/>
        </w:tabs>
        <w:autoSpaceDE w:val="0"/>
        <w:autoSpaceDN w:val="0"/>
        <w:adjustRightInd w:val="0"/>
        <w:spacing w:before="100" w:after="0" w:line="260" w:lineRule="exact"/>
        <w:ind w:left="2158" w:right="1657"/>
        <w:rPr>
          <w:rFonts w:ascii="Arial Narrow" w:hAnsi="Arial Narrow" w:cs="Arial Narrow"/>
          <w:color w:val="000000"/>
          <w:w w:val="104"/>
        </w:rPr>
      </w:pPr>
      <w:r>
        <w:rPr>
          <w:rFonts w:ascii="Arial Narrow" w:hAnsi="Arial Narrow" w:cs="Arial Narrow"/>
          <w:color w:val="000000"/>
          <w:w w:val="104"/>
        </w:rPr>
        <w:t>(</w:t>
      </w:r>
      <w:r>
        <w:rPr>
          <w:rFonts w:ascii="Arial Narrow Italic" w:hAnsi="Arial Narrow Italic" w:cs="Arial Narrow Italic"/>
          <w:color w:val="000000"/>
          <w:w w:val="104"/>
        </w:rPr>
        <w:t>i</w:t>
      </w:r>
      <w:r>
        <w:rPr>
          <w:rFonts w:ascii="Arial Narrow" w:hAnsi="Arial Narrow" w:cs="Arial Narrow"/>
          <w:color w:val="000000"/>
          <w:w w:val="104"/>
        </w:rPr>
        <w:t xml:space="preserve">) </w:t>
      </w:r>
      <w:r>
        <w:rPr>
          <w:rFonts w:ascii="Arial Narrow" w:hAnsi="Arial Narrow" w:cs="Arial Narrow"/>
          <w:color w:val="000000"/>
          <w:w w:val="104"/>
        </w:rPr>
        <w:tab/>
      </w:r>
      <w:r>
        <w:rPr>
          <w:rFonts w:ascii="Arial Narrow" w:hAnsi="Arial Narrow" w:cs="Arial Narrow"/>
          <w:color w:val="000000"/>
          <w:w w:val="107"/>
        </w:rPr>
        <w:t xml:space="preserve">Some transactions may be tested more effectively for a similar level of cost by using </w:t>
      </w:r>
      <w:r>
        <w:rPr>
          <w:rFonts w:ascii="Arial Narrow" w:hAnsi="Arial Narrow" w:cs="Arial Narrow"/>
          <w:color w:val="000000"/>
          <w:w w:val="107"/>
        </w:rPr>
        <w:br/>
      </w:r>
      <w:r>
        <w:rPr>
          <w:rFonts w:ascii="Arial Narrow" w:hAnsi="Arial Narrow" w:cs="Arial Narrow"/>
          <w:color w:val="000000"/>
          <w:w w:val="107"/>
        </w:rPr>
        <w:tab/>
      </w:r>
      <w:r>
        <w:rPr>
          <w:rFonts w:ascii="Arial Narrow" w:hAnsi="Arial Narrow" w:cs="Arial Narrow"/>
          <w:color w:val="000000"/>
          <w:w w:val="120"/>
        </w:rPr>
        <w:t xml:space="preserve">the computer to examine all or a greater number of transactions than would </w:t>
      </w:r>
      <w:r>
        <w:rPr>
          <w:rFonts w:ascii="Arial Narrow" w:hAnsi="Arial Narrow" w:cs="Arial Narrow"/>
          <w:color w:val="000000"/>
          <w:w w:val="120"/>
        </w:rPr>
        <w:br/>
      </w:r>
      <w:r>
        <w:rPr>
          <w:rFonts w:ascii="Arial Narrow" w:hAnsi="Arial Narrow" w:cs="Arial Narrow"/>
          <w:color w:val="000000"/>
          <w:w w:val="120"/>
        </w:rPr>
        <w:tab/>
      </w:r>
      <w:r>
        <w:rPr>
          <w:rFonts w:ascii="Arial Narrow" w:hAnsi="Arial Narrow" w:cs="Arial Narrow"/>
          <w:color w:val="000000"/>
          <w:w w:val="104"/>
        </w:rPr>
        <w:t xml:space="preserve">otherwise be selected. </w:t>
      </w:r>
    </w:p>
    <w:p w:rsidR="001F0DF9" w:rsidRDefault="001F0DF9">
      <w:pPr>
        <w:widowControl w:val="0"/>
        <w:tabs>
          <w:tab w:val="left" w:pos="2590"/>
        </w:tabs>
        <w:autoSpaceDE w:val="0"/>
        <w:autoSpaceDN w:val="0"/>
        <w:adjustRightInd w:val="0"/>
        <w:spacing w:before="100" w:after="0" w:line="260" w:lineRule="exact"/>
        <w:ind w:left="2158" w:right="1666"/>
        <w:rPr>
          <w:rFonts w:ascii="Arial Narrow" w:hAnsi="Arial Narrow" w:cs="Arial Narrow"/>
          <w:color w:val="000000"/>
          <w:w w:val="103"/>
        </w:rPr>
      </w:pPr>
      <w:r>
        <w:rPr>
          <w:rFonts w:ascii="Arial Narrow" w:hAnsi="Arial Narrow" w:cs="Arial Narrow"/>
          <w:color w:val="000000"/>
          <w:w w:val="106"/>
        </w:rPr>
        <w:t>(</w:t>
      </w:r>
      <w:r>
        <w:rPr>
          <w:rFonts w:ascii="Arial Narrow Italic" w:hAnsi="Arial Narrow Italic" w:cs="Arial Narrow Italic"/>
          <w:color w:val="000000"/>
          <w:w w:val="106"/>
        </w:rPr>
        <w:t>ii</w:t>
      </w:r>
      <w:r>
        <w:rPr>
          <w:rFonts w:ascii="Arial Narrow" w:hAnsi="Arial Narrow" w:cs="Arial Narrow"/>
          <w:color w:val="000000"/>
          <w:w w:val="106"/>
        </w:rPr>
        <w:t xml:space="preserve">) </w:t>
      </w:r>
      <w:r>
        <w:rPr>
          <w:rFonts w:ascii="Arial Narrow" w:hAnsi="Arial Narrow" w:cs="Arial Narrow"/>
          <w:color w:val="000000"/>
          <w:w w:val="106"/>
        </w:rPr>
        <w:tab/>
      </w:r>
      <w:r>
        <w:rPr>
          <w:rFonts w:ascii="Arial Narrow" w:hAnsi="Arial Narrow" w:cs="Arial Narrow"/>
          <w:color w:val="000000"/>
          <w:w w:val="113"/>
        </w:rPr>
        <w:t xml:space="preserve">In applying analytical review procedures, transactions or balance details may be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6"/>
        </w:rPr>
        <w:t xml:space="preserve">reviewed and reports printed of unusual items more efficiently by using the computer </w:t>
      </w:r>
      <w:r>
        <w:rPr>
          <w:rFonts w:ascii="Arial Narrow" w:hAnsi="Arial Narrow" w:cs="Arial Narrow"/>
          <w:color w:val="000000"/>
          <w:w w:val="106"/>
        </w:rPr>
        <w:br/>
      </w:r>
      <w:r>
        <w:rPr>
          <w:rFonts w:ascii="Arial Narrow" w:hAnsi="Arial Narrow" w:cs="Arial Narrow"/>
          <w:color w:val="000000"/>
          <w:w w:val="106"/>
        </w:rPr>
        <w:tab/>
      </w:r>
      <w:r>
        <w:rPr>
          <w:rFonts w:ascii="Arial Narrow" w:hAnsi="Arial Narrow" w:cs="Arial Narrow"/>
          <w:color w:val="000000"/>
          <w:w w:val="103"/>
        </w:rPr>
        <w:t xml:space="preserve">than by manual methods.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6 </w:t>
      </w:r>
    </w:p>
    <w:p w:rsidR="001F0DF9" w:rsidRDefault="001F0DF9">
      <w:pPr>
        <w:widowControl w:val="0"/>
        <w:tabs>
          <w:tab w:val="left" w:pos="8270"/>
        </w:tabs>
        <w:autoSpaceDE w:val="0"/>
        <w:autoSpaceDN w:val="0"/>
        <w:adjustRightInd w:val="0"/>
        <w:spacing w:before="113"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What are the inherent limitations of internal control?</w:t>
      </w:r>
      <w:r>
        <w:rPr>
          <w:rFonts w:ascii="Arial Narrow Italic" w:hAnsi="Arial Narrow Italic" w:cs="Arial Narrow Italic"/>
          <w:color w:val="000000"/>
          <w:w w:val="106"/>
        </w:rPr>
        <w:tab/>
        <w:t>(7 Marks)(Nov 2007)</w:t>
      </w: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6"/>
        </w:rPr>
      </w:pP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6"/>
        </w:rPr>
      </w:pPr>
    </w:p>
    <w:p w:rsidR="001F0DF9" w:rsidRDefault="001F0DF9">
      <w:pPr>
        <w:widowControl w:val="0"/>
        <w:autoSpaceDE w:val="0"/>
        <w:autoSpaceDN w:val="0"/>
        <w:adjustRightInd w:val="0"/>
        <w:spacing w:before="15"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4.3 </w:t>
      </w:r>
    </w:p>
    <w:p w:rsidR="001F0DF9" w:rsidRDefault="001F0DF9">
      <w:pPr>
        <w:widowControl w:val="0"/>
        <w:autoSpaceDE w:val="0"/>
        <w:autoSpaceDN w:val="0"/>
        <w:adjustRightInd w:val="0"/>
        <w:spacing w:after="0" w:line="240" w:lineRule="auto"/>
        <w:rPr>
          <w:rFonts w:ascii="Arial Narrow Bold" w:hAnsi="Arial Narrow Bold" w:cs="Arial Narrow Bold"/>
          <w:color w:val="000000"/>
          <w:spacing w:val="-3"/>
        </w:rPr>
        <w:sectPr w:rsidR="001F0DF9">
          <w:pgSz w:w="11900" w:h="16820"/>
          <w:pgMar w:top="0" w:right="0" w:bottom="0" w:left="0" w:header="720" w:footer="720" w:gutter="0"/>
          <w:cols w:space="720"/>
          <w:noEndnote/>
        </w:sectPr>
      </w:pPr>
    </w:p>
    <w:p w:rsidR="001F0DF9" w:rsidRDefault="001F0DF9">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3" w:name="Pg4"/>
      <w:bookmarkEnd w:id="3"/>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before="47" w:after="0" w:line="253" w:lineRule="exact"/>
        <w:ind w:left="8666"/>
        <w:rPr>
          <w:rFonts w:ascii="Arial Narrow Bold" w:hAnsi="Arial Narrow Bold" w:cs="Arial Narrow Bold"/>
          <w:color w:val="000000"/>
          <w:w w:val="101"/>
        </w:rPr>
      </w:pPr>
      <w:r>
        <w:rPr>
          <w:rFonts w:ascii="Arial Narrow Bold" w:hAnsi="Arial Narrow Bold" w:cs="Arial Narrow Bold"/>
          <w:color w:val="000000"/>
          <w:w w:val="101"/>
        </w:rPr>
        <w:t xml:space="preserve">Internal Control </w:t>
      </w: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w w:val="101"/>
        </w:rPr>
      </w:pPr>
    </w:p>
    <w:p w:rsidR="001F0DF9" w:rsidRDefault="001F0DF9">
      <w:pPr>
        <w:widowControl w:val="0"/>
        <w:autoSpaceDE w:val="0"/>
        <w:autoSpaceDN w:val="0"/>
        <w:adjustRightInd w:val="0"/>
        <w:spacing w:before="74"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2" w:after="0" w:line="260" w:lineRule="exact"/>
        <w:ind w:left="2158" w:right="1669"/>
        <w:jc w:val="both"/>
        <w:rPr>
          <w:rFonts w:ascii="Arial Narrow" w:hAnsi="Arial Narrow" w:cs="Arial Narrow"/>
          <w:color w:val="000000"/>
          <w:w w:val="108"/>
        </w:rPr>
      </w:pPr>
      <w:r>
        <w:rPr>
          <w:rFonts w:ascii="Arial Narrow" w:hAnsi="Arial Narrow" w:cs="Arial Narrow"/>
          <w:color w:val="000000"/>
          <w:w w:val="108"/>
        </w:rPr>
        <w:t xml:space="preserve">Internal control system can provide only reasonable and not absolute assurance that their </w:t>
      </w:r>
      <w:r>
        <w:rPr>
          <w:rFonts w:ascii="Arial Narrow" w:hAnsi="Arial Narrow" w:cs="Arial Narrow"/>
          <w:color w:val="000000"/>
          <w:w w:val="108"/>
        </w:rPr>
        <w:br/>
        <w:t>objectives are achieved. This is due to inherent limitations of Internal control such as:-</w:t>
      </w:r>
    </w:p>
    <w:p w:rsidR="001F0DF9" w:rsidRDefault="001F0DF9">
      <w:pPr>
        <w:widowControl w:val="0"/>
        <w:tabs>
          <w:tab w:val="left" w:pos="2590"/>
        </w:tabs>
        <w:autoSpaceDE w:val="0"/>
        <w:autoSpaceDN w:val="0"/>
        <w:adjustRightInd w:val="0"/>
        <w:spacing w:before="100" w:after="0" w:line="260" w:lineRule="exact"/>
        <w:ind w:left="2158" w:right="1668"/>
        <w:jc w:val="both"/>
        <w:rPr>
          <w:rFonts w:ascii="Arial Narrow" w:hAnsi="Arial Narrow" w:cs="Arial Narrow"/>
          <w:color w:val="000000"/>
          <w:w w:val="106"/>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18"/>
        </w:rPr>
        <w:t xml:space="preserve">Management’s consideration that cost of an internal control system should not </w:t>
      </w:r>
      <w:r>
        <w:rPr>
          <w:rFonts w:ascii="Arial Narrow" w:hAnsi="Arial Narrow" w:cs="Arial Narrow"/>
          <w:color w:val="000000"/>
          <w:w w:val="118"/>
        </w:rPr>
        <w:br/>
      </w:r>
      <w:r>
        <w:rPr>
          <w:rFonts w:ascii="Arial Narrow" w:hAnsi="Arial Narrow" w:cs="Arial Narrow"/>
          <w:color w:val="000000"/>
          <w:w w:val="118"/>
        </w:rPr>
        <w:tab/>
      </w:r>
      <w:r>
        <w:rPr>
          <w:rFonts w:ascii="Arial Narrow" w:hAnsi="Arial Narrow" w:cs="Arial Narrow"/>
          <w:color w:val="000000"/>
          <w:w w:val="106"/>
        </w:rPr>
        <w:t xml:space="preserve">exceeds the expected benefits to be derived. </w:t>
      </w:r>
    </w:p>
    <w:p w:rsidR="001F0DF9" w:rsidRDefault="001F0DF9">
      <w:pPr>
        <w:widowControl w:val="0"/>
        <w:tabs>
          <w:tab w:val="left" w:pos="2590"/>
        </w:tabs>
        <w:autoSpaceDE w:val="0"/>
        <w:autoSpaceDN w:val="0"/>
        <w:adjustRightInd w:val="0"/>
        <w:spacing w:before="115" w:after="0" w:line="253" w:lineRule="exact"/>
        <w:ind w:left="2158"/>
        <w:rPr>
          <w:rFonts w:ascii="Arial Narrow" w:hAnsi="Arial Narrow" w:cs="Arial Narrow"/>
          <w:color w:val="000000"/>
          <w:w w:val="116"/>
        </w:rPr>
      </w:pPr>
      <w:r>
        <w:rPr>
          <w:rFonts w:ascii="Arial Narrow" w:hAnsi="Arial Narrow" w:cs="Arial Narrow"/>
          <w:color w:val="000000"/>
          <w:w w:val="115"/>
        </w:rPr>
        <w:t>(ii)</w:t>
      </w:r>
      <w:r>
        <w:rPr>
          <w:rFonts w:ascii="Arial Narrow" w:hAnsi="Arial Narrow" w:cs="Arial Narrow"/>
          <w:color w:val="000000"/>
          <w:w w:val="115"/>
        </w:rPr>
        <w:tab/>
      </w:r>
      <w:r>
        <w:rPr>
          <w:rFonts w:ascii="Arial Narrow" w:hAnsi="Arial Narrow" w:cs="Arial Narrow"/>
          <w:color w:val="000000"/>
          <w:w w:val="116"/>
        </w:rPr>
        <w:t>The fact that most controls do not tend to be directed of transaction of unusual</w:t>
      </w:r>
    </w:p>
    <w:p w:rsidR="001F0DF9" w:rsidRDefault="001F0DF9">
      <w:pPr>
        <w:widowControl w:val="0"/>
        <w:autoSpaceDE w:val="0"/>
        <w:autoSpaceDN w:val="0"/>
        <w:adjustRightInd w:val="0"/>
        <w:spacing w:before="6" w:after="0" w:line="253" w:lineRule="exact"/>
        <w:ind w:left="2158" w:firstLine="431"/>
        <w:rPr>
          <w:rFonts w:ascii="Arial Narrow" w:hAnsi="Arial Narrow" w:cs="Arial Narrow"/>
          <w:color w:val="000000"/>
          <w:w w:val="115"/>
        </w:rPr>
      </w:pPr>
      <w:r>
        <w:rPr>
          <w:rFonts w:ascii="Arial Narrow" w:hAnsi="Arial Narrow" w:cs="Arial Narrow"/>
          <w:color w:val="000000"/>
          <w:w w:val="115"/>
        </w:rPr>
        <w:t>nature.</w:t>
      </w:r>
    </w:p>
    <w:p w:rsidR="001F0DF9" w:rsidRDefault="001F0DF9">
      <w:pPr>
        <w:widowControl w:val="0"/>
        <w:autoSpaceDE w:val="0"/>
        <w:autoSpaceDN w:val="0"/>
        <w:adjustRightInd w:val="0"/>
        <w:spacing w:before="99" w:after="0" w:line="253" w:lineRule="exact"/>
        <w:ind w:left="2158"/>
        <w:rPr>
          <w:rFonts w:ascii="Arial Narrow" w:hAnsi="Arial Narrow" w:cs="Arial Narrow"/>
          <w:color w:val="000000"/>
          <w:w w:val="108"/>
        </w:rPr>
      </w:pPr>
      <w:r>
        <w:rPr>
          <w:rFonts w:ascii="Arial Narrow" w:hAnsi="Arial Narrow" w:cs="Arial Narrow"/>
          <w:color w:val="000000"/>
          <w:w w:val="108"/>
        </w:rPr>
        <w:t xml:space="preserve">(iii)  The potential of human error like carelessness, mistake of judgement etc. </w:t>
      </w:r>
    </w:p>
    <w:p w:rsidR="001F0DF9" w:rsidRDefault="001F0DF9">
      <w:pPr>
        <w:widowControl w:val="0"/>
        <w:tabs>
          <w:tab w:val="left" w:pos="2590"/>
        </w:tabs>
        <w:autoSpaceDE w:val="0"/>
        <w:autoSpaceDN w:val="0"/>
        <w:adjustRightInd w:val="0"/>
        <w:spacing w:before="102" w:after="0" w:line="260" w:lineRule="exact"/>
        <w:ind w:left="2158" w:right="1667"/>
        <w:jc w:val="both"/>
        <w:rPr>
          <w:rFonts w:ascii="Arial Narrow" w:hAnsi="Arial Narrow" w:cs="Arial Narrow"/>
          <w:color w:val="000000"/>
          <w:w w:val="106"/>
        </w:rPr>
      </w:pPr>
      <w:r>
        <w:rPr>
          <w:rFonts w:ascii="Arial Narrow" w:hAnsi="Arial Narrow" w:cs="Arial Narrow"/>
          <w:color w:val="000000"/>
          <w:w w:val="116"/>
        </w:rPr>
        <w:t xml:space="preserve">(iv)  The possibility of circumvention of controls through collusion with employees or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6"/>
        </w:rPr>
        <w:t xml:space="preserve">outside parties. </w:t>
      </w:r>
    </w:p>
    <w:p w:rsidR="001F0DF9" w:rsidRDefault="001F0DF9">
      <w:pPr>
        <w:widowControl w:val="0"/>
        <w:tabs>
          <w:tab w:val="left" w:pos="2590"/>
        </w:tabs>
        <w:autoSpaceDE w:val="0"/>
        <w:autoSpaceDN w:val="0"/>
        <w:adjustRightInd w:val="0"/>
        <w:spacing w:before="100" w:after="0" w:line="260" w:lineRule="exact"/>
        <w:ind w:left="2158" w:right="1668"/>
        <w:jc w:val="both"/>
        <w:rPr>
          <w:rFonts w:ascii="Arial Narrow" w:hAnsi="Arial Narrow" w:cs="Arial Narrow"/>
          <w:color w:val="000000"/>
          <w:w w:val="106"/>
        </w:rPr>
      </w:pPr>
      <w:r>
        <w:rPr>
          <w:rFonts w:ascii="Arial Narrow" w:hAnsi="Arial Narrow" w:cs="Arial Narrow"/>
          <w:color w:val="000000"/>
          <w:w w:val="113"/>
        </w:rPr>
        <w:t xml:space="preserve">(v)  The possibility that a person responsible for exercising the control could abuse the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6"/>
        </w:rPr>
        <w:t xml:space="preserve">authority. </w:t>
      </w:r>
    </w:p>
    <w:p w:rsidR="001F0DF9" w:rsidRDefault="001F0DF9">
      <w:pPr>
        <w:widowControl w:val="0"/>
        <w:autoSpaceDE w:val="0"/>
        <w:autoSpaceDN w:val="0"/>
        <w:adjustRightInd w:val="0"/>
        <w:spacing w:before="18" w:after="0" w:line="360" w:lineRule="exact"/>
        <w:ind w:left="2158" w:right="1882"/>
        <w:jc w:val="both"/>
        <w:rPr>
          <w:rFonts w:ascii="Arial Narrow" w:hAnsi="Arial Narrow" w:cs="Arial Narrow"/>
          <w:color w:val="000000"/>
          <w:w w:val="108"/>
        </w:rPr>
      </w:pPr>
      <w:r>
        <w:rPr>
          <w:rFonts w:ascii="Arial Narrow" w:hAnsi="Arial Narrow" w:cs="Arial Narrow"/>
          <w:color w:val="000000"/>
          <w:w w:val="108"/>
        </w:rPr>
        <w:t xml:space="preserve">(vi)  The possibility that procedures may become inadequate due to changing condition. (vii) Manipulations by management in the preparation of final statement. </w:t>
      </w:r>
    </w:p>
    <w:p w:rsidR="001F0DF9" w:rsidRDefault="001F0DF9">
      <w:pPr>
        <w:widowControl w:val="0"/>
        <w:autoSpaceDE w:val="0"/>
        <w:autoSpaceDN w:val="0"/>
        <w:adjustRightInd w:val="0"/>
        <w:spacing w:before="229"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7 </w:t>
      </w:r>
    </w:p>
    <w:p w:rsidR="001F0DF9" w:rsidRDefault="001F0DF9">
      <w:pPr>
        <w:widowControl w:val="0"/>
        <w:tabs>
          <w:tab w:val="left" w:pos="8213"/>
        </w:tabs>
        <w:autoSpaceDE w:val="0"/>
        <w:autoSpaceDN w:val="0"/>
        <w:adjustRightInd w:val="0"/>
        <w:spacing w:before="113"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Write short note on Examination in depth.</w:t>
      </w:r>
      <w:r>
        <w:rPr>
          <w:rFonts w:ascii="Arial Narrow Italic" w:hAnsi="Arial Narrow Italic" w:cs="Arial Narrow Italic"/>
          <w:color w:val="000000"/>
          <w:w w:val="106"/>
        </w:rPr>
        <w:tab/>
        <w:t>(5 Marks) (Nov 2007)</w:t>
      </w:r>
    </w:p>
    <w:p w:rsidR="001F0DF9" w:rsidRDefault="001F0DF9">
      <w:pPr>
        <w:widowControl w:val="0"/>
        <w:autoSpaceDE w:val="0"/>
        <w:autoSpaceDN w:val="0"/>
        <w:adjustRightInd w:val="0"/>
        <w:spacing w:before="101"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2" w:after="0" w:line="260" w:lineRule="exact"/>
        <w:ind w:left="2158" w:right="1664"/>
        <w:jc w:val="both"/>
        <w:rPr>
          <w:rFonts w:ascii="Arial Narrow" w:hAnsi="Arial Narrow" w:cs="Arial Narrow"/>
          <w:color w:val="000000"/>
          <w:w w:val="105"/>
        </w:rPr>
      </w:pPr>
      <w:r>
        <w:rPr>
          <w:rFonts w:ascii="Arial Narrow Bold" w:hAnsi="Arial Narrow Bold" w:cs="Arial Narrow Bold"/>
          <w:color w:val="000000"/>
          <w:w w:val="114"/>
        </w:rPr>
        <w:t>Examination in depth:</w:t>
      </w:r>
      <w:r>
        <w:rPr>
          <w:rFonts w:ascii="Arial Narrow" w:hAnsi="Arial Narrow" w:cs="Arial Narrow"/>
          <w:color w:val="000000"/>
          <w:w w:val="114"/>
        </w:rPr>
        <w:t xml:space="preserve"> It implies examination of a few selected transactions from the </w:t>
      </w:r>
      <w:r>
        <w:rPr>
          <w:rFonts w:ascii="Arial Narrow" w:hAnsi="Arial Narrow" w:cs="Arial Narrow"/>
          <w:color w:val="000000"/>
          <w:w w:val="114"/>
        </w:rPr>
        <w:br/>
      </w:r>
      <w:r>
        <w:rPr>
          <w:rFonts w:ascii="Arial Narrow" w:hAnsi="Arial Narrow" w:cs="Arial Narrow"/>
          <w:color w:val="000000"/>
          <w:w w:val="111"/>
        </w:rPr>
        <w:t xml:space="preserve">beginning to the end through the entire flow of the transaction. This consists of studying </w:t>
      </w:r>
      <w:r>
        <w:rPr>
          <w:rFonts w:ascii="Arial Narrow" w:hAnsi="Arial Narrow" w:cs="Arial Narrow"/>
          <w:color w:val="000000"/>
          <w:w w:val="111"/>
        </w:rPr>
        <w:br/>
      </w:r>
      <w:r>
        <w:rPr>
          <w:rFonts w:ascii="Arial Narrow" w:hAnsi="Arial Narrow" w:cs="Arial Narrow"/>
          <w:color w:val="000000"/>
          <w:w w:val="113"/>
        </w:rPr>
        <w:t xml:space="preserve">the recording of the transactions at the various stages and examining all such relevant </w:t>
      </w:r>
      <w:r>
        <w:rPr>
          <w:rFonts w:ascii="Arial Narrow" w:hAnsi="Arial Narrow" w:cs="Arial Narrow"/>
          <w:color w:val="000000"/>
          <w:w w:val="113"/>
        </w:rPr>
        <w:br/>
      </w:r>
      <w:r>
        <w:rPr>
          <w:rFonts w:ascii="Arial Narrow" w:hAnsi="Arial Narrow" w:cs="Arial Narrow"/>
          <w:color w:val="000000"/>
          <w:w w:val="114"/>
        </w:rPr>
        <w:t xml:space="preserve">records. It is also judged whether the person exercising the authority in relation to the </w:t>
      </w:r>
      <w:r>
        <w:rPr>
          <w:rFonts w:ascii="Arial Narrow" w:hAnsi="Arial Narrow" w:cs="Arial Narrow"/>
          <w:color w:val="000000"/>
          <w:w w:val="114"/>
        </w:rPr>
        <w:br/>
        <w:t xml:space="preserve">transaction have the authority to do so. It also helps in evaluating the controls of each </w:t>
      </w:r>
      <w:r>
        <w:rPr>
          <w:rFonts w:ascii="Arial Narrow" w:hAnsi="Arial Narrow" w:cs="Arial Narrow"/>
          <w:color w:val="000000"/>
          <w:w w:val="114"/>
        </w:rPr>
        <w:br/>
        <w:t xml:space="preserve">stages of the transaction and facilitates test checking process. It is also called vertical </w:t>
      </w:r>
      <w:r>
        <w:rPr>
          <w:rFonts w:ascii="Arial Narrow" w:hAnsi="Arial Narrow" w:cs="Arial Narrow"/>
          <w:color w:val="000000"/>
          <w:w w:val="114"/>
        </w:rPr>
        <w:br/>
      </w:r>
      <w:r>
        <w:rPr>
          <w:rFonts w:ascii="Arial Narrow" w:hAnsi="Arial Narrow" w:cs="Arial Narrow"/>
          <w:color w:val="000000"/>
          <w:w w:val="111"/>
        </w:rPr>
        <w:t xml:space="preserve">vouching as against horizontal vouching. Sometime it is also referred to as the cradle to </w:t>
      </w:r>
      <w:r>
        <w:rPr>
          <w:rFonts w:ascii="Arial Narrow" w:hAnsi="Arial Narrow" w:cs="Arial Narrow"/>
          <w:color w:val="000000"/>
          <w:w w:val="111"/>
        </w:rPr>
        <w:br/>
      </w:r>
      <w:r>
        <w:rPr>
          <w:rFonts w:ascii="Arial Narrow" w:hAnsi="Arial Narrow" w:cs="Arial Narrow"/>
          <w:color w:val="000000"/>
          <w:w w:val="105"/>
        </w:rPr>
        <w:t xml:space="preserve">the grave approach.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8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 xml:space="preserve">As an auditor how would you react to the following situations/comments? </w:t>
      </w:r>
    </w:p>
    <w:p w:rsidR="001F0DF9" w:rsidRDefault="001F0DF9">
      <w:pPr>
        <w:widowControl w:val="0"/>
        <w:tabs>
          <w:tab w:val="left" w:pos="2590"/>
        </w:tabs>
        <w:autoSpaceDE w:val="0"/>
        <w:autoSpaceDN w:val="0"/>
        <w:adjustRightInd w:val="0"/>
        <w:spacing w:before="102" w:after="0" w:line="260" w:lineRule="exact"/>
        <w:ind w:left="2158" w:right="1658"/>
        <w:rPr>
          <w:rFonts w:ascii="Arial Narrow Italic" w:hAnsi="Arial Narrow Italic" w:cs="Arial Narrow Italic"/>
          <w:color w:val="000000"/>
          <w:w w:val="109"/>
        </w:rPr>
      </w:pPr>
      <w:r>
        <w:rPr>
          <w:rFonts w:ascii="Arial Narrow Italic" w:hAnsi="Arial Narrow Italic" w:cs="Arial Narrow Italic"/>
          <w:color w:val="000000"/>
          <w:w w:val="114"/>
        </w:rPr>
        <w:t xml:space="preserve">(a)  Director (Finance) of KK Ltd. informed their newly appointed statutory auditor that </w:t>
      </w:r>
      <w:r>
        <w:rPr>
          <w:rFonts w:ascii="Arial Narrow Italic" w:hAnsi="Arial Narrow Italic" w:cs="Arial Narrow Italic"/>
          <w:color w:val="000000"/>
          <w:w w:val="114"/>
        </w:rPr>
        <w:br/>
      </w:r>
      <w:r>
        <w:rPr>
          <w:rFonts w:ascii="Arial Narrow Italic" w:hAnsi="Arial Narrow Italic" w:cs="Arial Narrow Italic"/>
          <w:color w:val="000000"/>
          <w:w w:val="114"/>
        </w:rPr>
        <w:tab/>
      </w:r>
      <w:r>
        <w:rPr>
          <w:rFonts w:ascii="Arial Narrow Italic" w:hAnsi="Arial Narrow Italic" w:cs="Arial Narrow Italic"/>
          <w:color w:val="000000"/>
          <w:w w:val="112"/>
        </w:rPr>
        <w:t xml:space="preserve">they have sound Internal control system implemented by a renowned professional </w:t>
      </w:r>
      <w:r>
        <w:rPr>
          <w:rFonts w:ascii="Arial Narrow Italic" w:hAnsi="Arial Narrow Italic" w:cs="Arial Narrow Italic"/>
          <w:color w:val="000000"/>
          <w:w w:val="112"/>
        </w:rPr>
        <w:br/>
      </w:r>
      <w:r>
        <w:rPr>
          <w:rFonts w:ascii="Arial Narrow Italic" w:hAnsi="Arial Narrow Italic" w:cs="Arial Narrow Italic"/>
          <w:color w:val="000000"/>
          <w:w w:val="112"/>
        </w:rPr>
        <w:tab/>
      </w:r>
      <w:r>
        <w:rPr>
          <w:rFonts w:ascii="Arial Narrow Italic" w:hAnsi="Arial Narrow Italic" w:cs="Arial Narrow Italic"/>
          <w:color w:val="000000"/>
          <w:w w:val="119"/>
        </w:rPr>
        <w:t xml:space="preserve">firm and he is satisfied with its effectiveness and functioning and therefor, the </w:t>
      </w:r>
      <w:r>
        <w:rPr>
          <w:rFonts w:ascii="Arial Narrow Italic" w:hAnsi="Arial Narrow Italic" w:cs="Arial Narrow Italic"/>
          <w:color w:val="000000"/>
          <w:w w:val="119"/>
        </w:rPr>
        <w:br/>
      </w:r>
      <w:r>
        <w:rPr>
          <w:rFonts w:ascii="Arial Narrow Italic" w:hAnsi="Arial Narrow Italic" w:cs="Arial Narrow Italic"/>
          <w:color w:val="000000"/>
          <w:w w:val="119"/>
        </w:rPr>
        <w:tab/>
      </w:r>
      <w:r>
        <w:rPr>
          <w:rFonts w:ascii="Arial Narrow Italic" w:hAnsi="Arial Narrow Italic" w:cs="Arial Narrow Italic"/>
          <w:color w:val="000000"/>
          <w:w w:val="109"/>
        </w:rPr>
        <w:t xml:space="preserve">statutory auditor should concentrate on verifying only the routine books and financial </w:t>
      </w:r>
    </w:p>
    <w:p w:rsidR="001F0DF9" w:rsidRDefault="001F0DF9">
      <w:pPr>
        <w:widowControl w:val="0"/>
        <w:tabs>
          <w:tab w:val="left" w:pos="9244"/>
        </w:tabs>
        <w:autoSpaceDE w:val="0"/>
        <w:autoSpaceDN w:val="0"/>
        <w:adjustRightInd w:val="0"/>
        <w:spacing w:before="10" w:after="0" w:line="253" w:lineRule="exact"/>
        <w:ind w:left="2590"/>
        <w:rPr>
          <w:rFonts w:ascii="Arial Narrow Italic" w:hAnsi="Arial Narrow Italic" w:cs="Arial Narrow Italic"/>
          <w:color w:val="000000"/>
          <w:w w:val="104"/>
        </w:rPr>
      </w:pPr>
      <w:r>
        <w:rPr>
          <w:rFonts w:ascii="Arial Narrow Italic" w:hAnsi="Arial Narrow Italic" w:cs="Arial Narrow Italic"/>
          <w:color w:val="000000"/>
          <w:w w:val="104"/>
        </w:rPr>
        <w:t>statements.</w:t>
      </w:r>
      <w:r>
        <w:rPr>
          <w:rFonts w:ascii="Arial Narrow Italic" w:hAnsi="Arial Narrow Italic" w:cs="Arial Narrow Italic"/>
          <w:color w:val="000000"/>
          <w:w w:val="104"/>
        </w:rPr>
        <w:tab/>
        <w:t>(8 Marks)</w:t>
      </w:r>
    </w:p>
    <w:p w:rsidR="001F0DF9" w:rsidRDefault="001F0DF9">
      <w:pPr>
        <w:widowControl w:val="0"/>
        <w:tabs>
          <w:tab w:val="left" w:pos="2590"/>
        </w:tabs>
        <w:autoSpaceDE w:val="0"/>
        <w:autoSpaceDN w:val="0"/>
        <w:adjustRightInd w:val="0"/>
        <w:spacing w:before="98" w:after="0" w:line="260" w:lineRule="exact"/>
        <w:ind w:left="2216" w:right="1663"/>
        <w:rPr>
          <w:rFonts w:ascii="Arial Narrow Italic" w:hAnsi="Arial Narrow Italic" w:cs="Arial Narrow Italic"/>
          <w:color w:val="000000"/>
          <w:w w:val="110"/>
        </w:rPr>
      </w:pPr>
      <w:r>
        <w:rPr>
          <w:rFonts w:ascii="Arial Narrow Italic" w:hAnsi="Arial Narrow Italic" w:cs="Arial Narrow Italic"/>
          <w:color w:val="000000"/>
          <w:w w:val="117"/>
        </w:rPr>
        <w:t xml:space="preserve">(b) PP Ltd., a garment exporter, asked their Internal auditor, a practicing chartered </w:t>
      </w:r>
      <w:r>
        <w:rPr>
          <w:rFonts w:ascii="Arial Narrow Italic" w:hAnsi="Arial Narrow Italic" w:cs="Arial Narrow Italic"/>
          <w:color w:val="000000"/>
          <w:w w:val="117"/>
        </w:rPr>
        <w:br/>
      </w:r>
      <w:r>
        <w:rPr>
          <w:rFonts w:ascii="Arial Narrow Italic" w:hAnsi="Arial Narrow Italic" w:cs="Arial Narrow Italic"/>
          <w:color w:val="000000"/>
          <w:w w:val="117"/>
        </w:rPr>
        <w:tab/>
      </w:r>
      <w:r>
        <w:rPr>
          <w:rFonts w:ascii="Arial Narrow Italic" w:hAnsi="Arial Narrow Italic" w:cs="Arial Narrow Italic"/>
          <w:color w:val="000000"/>
          <w:w w:val="110"/>
        </w:rPr>
        <w:t xml:space="preserve">accountant, to conduct physical verification of the year end inventory and the report </w:t>
      </w:r>
      <w:r>
        <w:rPr>
          <w:rFonts w:ascii="Arial Narrow Italic" w:hAnsi="Arial Narrow Italic" w:cs="Arial Narrow Italic"/>
          <w:color w:val="000000"/>
          <w:w w:val="110"/>
        </w:rPr>
        <w:br/>
      </w:r>
      <w:r>
        <w:rPr>
          <w:rFonts w:ascii="Arial Narrow Italic" w:hAnsi="Arial Narrow Italic" w:cs="Arial Narrow Italic"/>
          <w:color w:val="000000"/>
          <w:w w:val="110"/>
        </w:rPr>
        <w:tab/>
        <w:t xml:space="preserve">of such verification was handed over to the statutory auditor for their view and use. </w:t>
      </w:r>
    </w:p>
    <w:p w:rsidR="001F0DF9" w:rsidRDefault="001F0DF9">
      <w:pPr>
        <w:widowControl w:val="0"/>
        <w:tabs>
          <w:tab w:val="left" w:pos="8194"/>
        </w:tabs>
        <w:autoSpaceDE w:val="0"/>
        <w:autoSpaceDN w:val="0"/>
        <w:adjustRightInd w:val="0"/>
        <w:spacing w:before="9" w:after="0" w:line="253" w:lineRule="exact"/>
        <w:ind w:left="2590"/>
        <w:rPr>
          <w:rFonts w:ascii="Arial Narrow Italic" w:hAnsi="Arial Narrow Italic" w:cs="Arial Narrow Italic"/>
          <w:color w:val="000000"/>
          <w:w w:val="106"/>
        </w:rPr>
      </w:pPr>
      <w:r>
        <w:rPr>
          <w:rFonts w:ascii="Arial Narrow Italic" w:hAnsi="Arial Narrow Italic" w:cs="Arial Narrow Italic"/>
          <w:color w:val="000000"/>
          <w:w w:val="106"/>
        </w:rPr>
        <w:t>Can Statutory auditor rely on such report?</w:t>
      </w:r>
      <w:r>
        <w:rPr>
          <w:rFonts w:ascii="Arial Narrow Italic" w:hAnsi="Arial Narrow Italic" w:cs="Arial Narrow Italic"/>
          <w:color w:val="000000"/>
          <w:w w:val="106"/>
        </w:rPr>
        <w:tab/>
        <w:t>(6 Marks) (May 2008)</w:t>
      </w: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6"/>
        </w:rPr>
      </w:pPr>
    </w:p>
    <w:p w:rsidR="001F0DF9" w:rsidRDefault="001F0DF9">
      <w:pPr>
        <w:widowControl w:val="0"/>
        <w:autoSpaceDE w:val="0"/>
        <w:autoSpaceDN w:val="0"/>
        <w:adjustRightInd w:val="0"/>
        <w:spacing w:before="191"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4.4 </w:t>
      </w:r>
    </w:p>
    <w:p w:rsidR="001F0DF9" w:rsidRDefault="001F0DF9">
      <w:pPr>
        <w:widowControl w:val="0"/>
        <w:autoSpaceDE w:val="0"/>
        <w:autoSpaceDN w:val="0"/>
        <w:adjustRightInd w:val="0"/>
        <w:spacing w:after="0" w:line="240" w:lineRule="auto"/>
        <w:rPr>
          <w:rFonts w:ascii="Arial Narrow Bold" w:hAnsi="Arial Narrow Bold" w:cs="Arial Narrow Bold"/>
          <w:color w:val="000000"/>
          <w:spacing w:val="-3"/>
        </w:rPr>
        <w:sectPr w:rsidR="001F0DF9">
          <w:pgSz w:w="11900" w:h="16820"/>
          <w:pgMar w:top="0" w:right="0" w:bottom="0" w:left="0" w:header="720" w:footer="720" w:gutter="0"/>
          <w:cols w:space="720"/>
          <w:noEndnote/>
        </w:sectPr>
      </w:pPr>
    </w:p>
    <w:p w:rsidR="001F0DF9" w:rsidRDefault="001F0DF9">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4" w:name="Pg5"/>
      <w:bookmarkEnd w:id="4"/>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rPr>
      </w:pPr>
    </w:p>
    <w:p w:rsidR="001F0DF9" w:rsidRDefault="001F0DF9">
      <w:pPr>
        <w:widowControl w:val="0"/>
        <w:autoSpaceDE w:val="0"/>
        <w:autoSpaceDN w:val="0"/>
        <w:adjustRightInd w:val="0"/>
        <w:spacing w:before="74"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tabs>
          <w:tab w:val="left" w:pos="2590"/>
        </w:tabs>
        <w:autoSpaceDE w:val="0"/>
        <w:autoSpaceDN w:val="0"/>
        <w:adjustRightInd w:val="0"/>
        <w:spacing w:before="102" w:after="0" w:line="260" w:lineRule="exact"/>
        <w:ind w:left="2158" w:right="1661"/>
        <w:rPr>
          <w:rFonts w:ascii="Arial Narrow" w:hAnsi="Arial Narrow" w:cs="Arial Narrow"/>
          <w:color w:val="000000"/>
          <w:w w:val="106"/>
        </w:rPr>
      </w:pPr>
      <w:r>
        <w:rPr>
          <w:rFonts w:ascii="Arial Narrow Bold" w:hAnsi="Arial Narrow Bold" w:cs="Arial Narrow Bold"/>
          <w:color w:val="000000"/>
        </w:rPr>
        <w:t xml:space="preserve">(a) </w:t>
      </w:r>
      <w:r>
        <w:rPr>
          <w:rFonts w:ascii="Arial Narrow Bold" w:hAnsi="Arial Narrow Bold" w:cs="Arial Narrow Bold"/>
          <w:color w:val="000000"/>
        </w:rPr>
        <w:tab/>
      </w:r>
      <w:r>
        <w:rPr>
          <w:rFonts w:ascii="Arial Narrow" w:hAnsi="Arial Narrow" w:cs="Arial Narrow"/>
          <w:color w:val="000000"/>
          <w:w w:val="111"/>
        </w:rPr>
        <w:t xml:space="preserve">The objective of an audit of financial statement is to enable an auditor to determine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13"/>
        </w:rPr>
        <w:t xml:space="preserve">true and fair view of the financial position and operating results and to express an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6"/>
        </w:rPr>
        <w:t xml:space="preserve">opinion there on. </w:t>
      </w:r>
    </w:p>
    <w:p w:rsidR="001F0DF9" w:rsidRDefault="001F0DF9">
      <w:pPr>
        <w:widowControl w:val="0"/>
        <w:autoSpaceDE w:val="0"/>
        <w:autoSpaceDN w:val="0"/>
        <w:adjustRightInd w:val="0"/>
        <w:spacing w:before="100" w:after="0" w:line="260" w:lineRule="exact"/>
        <w:ind w:left="2590" w:right="1658"/>
        <w:jc w:val="both"/>
        <w:rPr>
          <w:rFonts w:ascii="Arial Narrow" w:hAnsi="Arial Narrow" w:cs="Arial Narrow"/>
          <w:color w:val="000000"/>
          <w:w w:val="108"/>
        </w:rPr>
      </w:pPr>
      <w:r>
        <w:rPr>
          <w:rFonts w:ascii="Arial Narrow" w:hAnsi="Arial Narrow" w:cs="Arial Narrow"/>
          <w:color w:val="000000"/>
          <w:w w:val="107"/>
        </w:rPr>
        <w:t xml:space="preserve">As per SA 200A on ‘Objective and Scope of The Audit of Financial Statements’ scope </w:t>
      </w:r>
      <w:r>
        <w:rPr>
          <w:rFonts w:ascii="Arial Narrow" w:hAnsi="Arial Narrow" w:cs="Arial Narrow"/>
          <w:color w:val="000000"/>
          <w:w w:val="119"/>
        </w:rPr>
        <w:t xml:space="preserve">will be determined having regard to the terms of engagement, requirement of </w:t>
      </w:r>
      <w:r>
        <w:rPr>
          <w:rFonts w:ascii="Arial Narrow" w:hAnsi="Arial Narrow" w:cs="Arial Narrow"/>
          <w:color w:val="000000"/>
          <w:w w:val="117"/>
        </w:rPr>
        <w:t xml:space="preserve">relevant statute and pronouncement of the Institute. The terms of engagement </w:t>
      </w:r>
      <w:r>
        <w:rPr>
          <w:rFonts w:ascii="Arial Narrow" w:hAnsi="Arial Narrow" w:cs="Arial Narrow"/>
          <w:color w:val="000000"/>
          <w:w w:val="122"/>
        </w:rPr>
        <w:t xml:space="preserve">cannot, however restrict the scope of an audit in relation to matters that are </w:t>
      </w:r>
      <w:r>
        <w:rPr>
          <w:rFonts w:ascii="Arial Narrow" w:hAnsi="Arial Narrow" w:cs="Arial Narrow"/>
          <w:color w:val="000000"/>
          <w:w w:val="108"/>
        </w:rPr>
        <w:t xml:space="preserve">prescribed by the legislation or by the pronouncement of the institute. </w:t>
      </w:r>
    </w:p>
    <w:p w:rsidR="001F0DF9" w:rsidRDefault="001F0DF9">
      <w:pPr>
        <w:widowControl w:val="0"/>
        <w:autoSpaceDE w:val="0"/>
        <w:autoSpaceDN w:val="0"/>
        <w:adjustRightInd w:val="0"/>
        <w:spacing w:before="100" w:after="0" w:line="260" w:lineRule="exact"/>
        <w:ind w:left="2590" w:right="1658"/>
        <w:jc w:val="both"/>
        <w:rPr>
          <w:rFonts w:ascii="Arial Narrow" w:hAnsi="Arial Narrow" w:cs="Arial Narrow"/>
          <w:color w:val="000000"/>
          <w:w w:val="106"/>
        </w:rPr>
      </w:pPr>
      <w:r>
        <w:rPr>
          <w:rFonts w:ascii="Arial Narrow" w:hAnsi="Arial Narrow" w:cs="Arial Narrow"/>
          <w:color w:val="000000"/>
          <w:w w:val="109"/>
        </w:rPr>
        <w:t xml:space="preserve">The report of the auditor is based on his examination of financial statements and the </w:t>
      </w:r>
      <w:r>
        <w:rPr>
          <w:rFonts w:ascii="Arial Narrow" w:hAnsi="Arial Narrow" w:cs="Arial Narrow"/>
          <w:color w:val="000000"/>
          <w:w w:val="115"/>
        </w:rPr>
        <w:t xml:space="preserve">underlying documents and evidences. It is for the auditor to decide based on his </w:t>
      </w:r>
      <w:r>
        <w:rPr>
          <w:rFonts w:ascii="Arial Narrow" w:hAnsi="Arial Narrow" w:cs="Arial Narrow"/>
          <w:color w:val="000000"/>
          <w:w w:val="112"/>
        </w:rPr>
        <w:t xml:space="preserve">evaluation of the internal control as to its existence and effectiveness. The nature, </w:t>
      </w:r>
      <w:r>
        <w:rPr>
          <w:rFonts w:ascii="Arial Narrow" w:hAnsi="Arial Narrow" w:cs="Arial Narrow"/>
          <w:color w:val="000000"/>
          <w:w w:val="106"/>
        </w:rPr>
        <w:t xml:space="preserve">timing and extent of audit procedure are based on such evaluation. </w:t>
      </w:r>
    </w:p>
    <w:p w:rsidR="001F0DF9" w:rsidRDefault="001F0DF9">
      <w:pPr>
        <w:widowControl w:val="0"/>
        <w:autoSpaceDE w:val="0"/>
        <w:autoSpaceDN w:val="0"/>
        <w:adjustRightInd w:val="0"/>
        <w:spacing w:before="100" w:after="0" w:line="260" w:lineRule="exact"/>
        <w:ind w:left="2590" w:right="1663"/>
        <w:jc w:val="both"/>
        <w:rPr>
          <w:rFonts w:ascii="Arial Narrow" w:hAnsi="Arial Narrow" w:cs="Arial Narrow"/>
          <w:color w:val="000000"/>
          <w:w w:val="105"/>
        </w:rPr>
      </w:pPr>
      <w:r>
        <w:rPr>
          <w:rFonts w:ascii="Arial Narrow" w:hAnsi="Arial Narrow" w:cs="Arial Narrow"/>
          <w:color w:val="000000"/>
          <w:w w:val="112"/>
        </w:rPr>
        <w:t xml:space="preserve">In the instant case, management has no right to guide and place any restriction on </w:t>
      </w:r>
      <w:r>
        <w:rPr>
          <w:rFonts w:ascii="Arial Narrow" w:hAnsi="Arial Narrow" w:cs="Arial Narrow"/>
          <w:color w:val="000000"/>
          <w:w w:val="112"/>
        </w:rPr>
        <w:br/>
      </w:r>
      <w:r>
        <w:rPr>
          <w:rFonts w:ascii="Arial Narrow" w:hAnsi="Arial Narrow" w:cs="Arial Narrow"/>
          <w:color w:val="000000"/>
          <w:w w:val="113"/>
        </w:rPr>
        <w:t xml:space="preserve">the work of the auditor as it would amount to restriction on the scope of the audit. </w:t>
      </w:r>
      <w:r>
        <w:rPr>
          <w:rFonts w:ascii="Arial Narrow" w:hAnsi="Arial Narrow" w:cs="Arial Narrow"/>
          <w:color w:val="000000"/>
          <w:w w:val="113"/>
        </w:rPr>
        <w:br/>
      </w:r>
      <w:r>
        <w:rPr>
          <w:rFonts w:ascii="Arial Narrow" w:hAnsi="Arial Narrow" w:cs="Arial Narrow"/>
          <w:color w:val="000000"/>
          <w:w w:val="109"/>
        </w:rPr>
        <w:t xml:space="preserve">The auditor should ask the management not to impose such restriction on his scope </w:t>
      </w:r>
      <w:r>
        <w:rPr>
          <w:rFonts w:ascii="Arial Narrow" w:hAnsi="Arial Narrow" w:cs="Arial Narrow"/>
          <w:color w:val="000000"/>
          <w:w w:val="109"/>
        </w:rPr>
        <w:br/>
      </w:r>
      <w:r>
        <w:rPr>
          <w:rFonts w:ascii="Arial Narrow" w:hAnsi="Arial Narrow" w:cs="Arial Narrow"/>
          <w:color w:val="000000"/>
          <w:w w:val="115"/>
        </w:rPr>
        <w:t xml:space="preserve">of the audit, that impairs his ability to examine and express an opinion and if the </w:t>
      </w:r>
      <w:r>
        <w:rPr>
          <w:rFonts w:ascii="Arial Narrow" w:hAnsi="Arial Narrow" w:cs="Arial Narrow"/>
          <w:color w:val="000000"/>
          <w:w w:val="115"/>
        </w:rPr>
        <w:br/>
      </w:r>
      <w:r>
        <w:rPr>
          <w:rFonts w:ascii="Arial Narrow" w:hAnsi="Arial Narrow" w:cs="Arial Narrow"/>
          <w:color w:val="000000"/>
          <w:w w:val="110"/>
        </w:rPr>
        <w:t xml:space="preserve">management does not agrees, he should issue a qualified opinion or disclaimer, as </w:t>
      </w:r>
      <w:r>
        <w:rPr>
          <w:rFonts w:ascii="Arial Narrow" w:hAnsi="Arial Narrow" w:cs="Arial Narrow"/>
          <w:color w:val="000000"/>
          <w:w w:val="110"/>
        </w:rPr>
        <w:br/>
      </w:r>
      <w:r>
        <w:rPr>
          <w:rFonts w:ascii="Arial Narrow" w:hAnsi="Arial Narrow" w:cs="Arial Narrow"/>
          <w:color w:val="000000"/>
          <w:w w:val="105"/>
        </w:rPr>
        <w:t xml:space="preserve">appropriate. </w:t>
      </w:r>
    </w:p>
    <w:p w:rsidR="001F0DF9" w:rsidRDefault="001F0DF9">
      <w:pPr>
        <w:widowControl w:val="0"/>
        <w:tabs>
          <w:tab w:val="left" w:pos="2590"/>
        </w:tabs>
        <w:autoSpaceDE w:val="0"/>
        <w:autoSpaceDN w:val="0"/>
        <w:adjustRightInd w:val="0"/>
        <w:spacing w:before="100" w:after="0" w:line="260" w:lineRule="exact"/>
        <w:ind w:left="2158" w:right="1664"/>
        <w:rPr>
          <w:rFonts w:ascii="Arial Narrow" w:hAnsi="Arial Narrow" w:cs="Arial Narrow"/>
          <w:color w:val="000000"/>
          <w:w w:val="108"/>
        </w:rPr>
      </w:pPr>
      <w:r>
        <w:rPr>
          <w:rFonts w:ascii="Arial Narrow Bold" w:hAnsi="Arial Narrow Bold" w:cs="Arial Narrow Bold"/>
          <w:color w:val="000000"/>
          <w:w w:val="103"/>
        </w:rPr>
        <w:t xml:space="preserve">(b) </w:t>
      </w:r>
      <w:r>
        <w:rPr>
          <w:rFonts w:ascii="Arial Narrow Bold" w:hAnsi="Arial Narrow Bold" w:cs="Arial Narrow Bold"/>
          <w:color w:val="000000"/>
          <w:w w:val="103"/>
        </w:rPr>
        <w:tab/>
      </w:r>
      <w:r>
        <w:rPr>
          <w:rFonts w:ascii="Arial Narrow" w:hAnsi="Arial Narrow" w:cs="Arial Narrow"/>
          <w:color w:val="000000"/>
          <w:w w:val="108"/>
        </w:rPr>
        <w:t xml:space="preserve">As per SA 610 on “Using the Work of Internal Auditors” the external auditor’s general </w:t>
      </w:r>
      <w:r>
        <w:rPr>
          <w:rFonts w:ascii="Arial Narrow" w:hAnsi="Arial Narrow" w:cs="Arial Narrow"/>
          <w:color w:val="000000"/>
          <w:w w:val="108"/>
        </w:rPr>
        <w:br/>
      </w:r>
      <w:r>
        <w:rPr>
          <w:rFonts w:ascii="Arial Narrow" w:hAnsi="Arial Narrow" w:cs="Arial Narrow"/>
          <w:color w:val="000000"/>
          <w:w w:val="108"/>
        </w:rPr>
        <w:tab/>
      </w:r>
      <w:r>
        <w:rPr>
          <w:rFonts w:ascii="Arial Narrow" w:hAnsi="Arial Narrow" w:cs="Arial Narrow"/>
          <w:color w:val="000000"/>
          <w:w w:val="113"/>
        </w:rPr>
        <w:t xml:space="preserve">evaluation of the internal audit function will assist him in determining the extent to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9"/>
        </w:rPr>
        <w:t xml:space="preserve">which he can place reliance upon the work of the internal auditor. In this respect, the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13"/>
        </w:rPr>
        <w:t xml:space="preserve">statuary auditor should take into consideration the organizational status, scope of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15"/>
        </w:rPr>
        <w:t xml:space="preserve">function, technical competence and due professional care taken to assist him in </w:t>
      </w:r>
      <w:r>
        <w:rPr>
          <w:rFonts w:ascii="Arial Narrow" w:hAnsi="Arial Narrow" w:cs="Arial Narrow"/>
          <w:color w:val="000000"/>
          <w:w w:val="115"/>
        </w:rPr>
        <w:br/>
      </w:r>
      <w:r>
        <w:rPr>
          <w:rFonts w:ascii="Arial Narrow" w:hAnsi="Arial Narrow" w:cs="Arial Narrow"/>
          <w:color w:val="000000"/>
          <w:w w:val="115"/>
        </w:rPr>
        <w:tab/>
      </w:r>
      <w:r>
        <w:rPr>
          <w:rFonts w:ascii="Arial Narrow" w:hAnsi="Arial Narrow" w:cs="Arial Narrow"/>
          <w:color w:val="000000"/>
          <w:w w:val="108"/>
        </w:rPr>
        <w:t xml:space="preserve">determining the level of reliance that can be placed on the internal auditor’s work. </w:t>
      </w:r>
    </w:p>
    <w:p w:rsidR="001F0DF9" w:rsidRDefault="001F0DF9">
      <w:pPr>
        <w:widowControl w:val="0"/>
        <w:autoSpaceDE w:val="0"/>
        <w:autoSpaceDN w:val="0"/>
        <w:adjustRightInd w:val="0"/>
        <w:spacing w:before="100" w:after="0" w:line="260" w:lineRule="exact"/>
        <w:ind w:left="2590" w:right="1667"/>
        <w:jc w:val="both"/>
        <w:rPr>
          <w:rFonts w:ascii="Arial Narrow" w:hAnsi="Arial Narrow" w:cs="Arial Narrow"/>
          <w:color w:val="000000"/>
          <w:w w:val="106"/>
        </w:rPr>
      </w:pPr>
      <w:r>
        <w:rPr>
          <w:rFonts w:ascii="Arial Narrow" w:hAnsi="Arial Narrow" w:cs="Arial Narrow"/>
          <w:color w:val="000000"/>
          <w:w w:val="109"/>
        </w:rPr>
        <w:t xml:space="preserve">In the instant case, the statutory auditor should ascertain the internal auditor’s scope </w:t>
      </w:r>
      <w:r>
        <w:rPr>
          <w:rFonts w:ascii="Arial Narrow" w:hAnsi="Arial Narrow" w:cs="Arial Narrow"/>
          <w:color w:val="000000"/>
          <w:w w:val="114"/>
        </w:rPr>
        <w:t xml:space="preserve">of verification, area of coverage and method of verification. He should review the </w:t>
      </w:r>
      <w:r>
        <w:rPr>
          <w:rFonts w:ascii="Arial Narrow" w:hAnsi="Arial Narrow" w:cs="Arial Narrow"/>
          <w:color w:val="000000"/>
          <w:w w:val="111"/>
        </w:rPr>
        <w:t xml:space="preserve">report on physical verification taking into consideration these factors. If possible he </w:t>
      </w:r>
      <w:r>
        <w:rPr>
          <w:rFonts w:ascii="Arial Narrow" w:hAnsi="Arial Narrow" w:cs="Arial Narrow"/>
          <w:color w:val="000000"/>
          <w:w w:val="106"/>
        </w:rPr>
        <w:t xml:space="preserve">should also test check few items. </w:t>
      </w:r>
    </w:p>
    <w:p w:rsidR="001F0DF9" w:rsidRDefault="001F0DF9">
      <w:pPr>
        <w:widowControl w:val="0"/>
        <w:autoSpaceDE w:val="0"/>
        <w:autoSpaceDN w:val="0"/>
        <w:adjustRightInd w:val="0"/>
        <w:spacing w:before="100" w:after="0" w:line="260" w:lineRule="exact"/>
        <w:ind w:left="2590" w:right="1664"/>
        <w:jc w:val="both"/>
        <w:rPr>
          <w:rFonts w:ascii="Arial Narrow" w:hAnsi="Arial Narrow" w:cs="Arial Narrow"/>
          <w:color w:val="000000"/>
          <w:w w:val="107"/>
        </w:rPr>
      </w:pPr>
      <w:r>
        <w:rPr>
          <w:rFonts w:ascii="Arial Narrow" w:hAnsi="Arial Narrow" w:cs="Arial Narrow"/>
          <w:color w:val="000000"/>
          <w:w w:val="113"/>
        </w:rPr>
        <w:t xml:space="preserve">If the statutory auditor is satisfied about the appropriateness of the verification, he </w:t>
      </w:r>
      <w:r>
        <w:rPr>
          <w:rFonts w:ascii="Arial Narrow" w:hAnsi="Arial Narrow" w:cs="Arial Narrow"/>
          <w:color w:val="000000"/>
          <w:w w:val="116"/>
        </w:rPr>
        <w:t xml:space="preserve">can rely on the report but if he finds that the verification is not in order he has to decide otherwise. The ultimate responsibility to express opinion on the financial </w:t>
      </w:r>
      <w:r>
        <w:rPr>
          <w:rFonts w:ascii="Arial Narrow" w:hAnsi="Arial Narrow" w:cs="Arial Narrow"/>
          <w:color w:val="000000"/>
          <w:w w:val="107"/>
        </w:rPr>
        <w:t xml:space="preserve">statement is that of the statutory auditor.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9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14"/>
        </w:rPr>
      </w:pPr>
      <w:r>
        <w:rPr>
          <w:rFonts w:ascii="Arial Narrow Italic" w:hAnsi="Arial Narrow Italic" w:cs="Arial Narrow Italic"/>
          <w:color w:val="000000"/>
          <w:w w:val="114"/>
        </w:rPr>
        <w:t xml:space="preserve">How  would  you  assess  the  reliability  of  internal  control  system  in  computerised </w:t>
      </w:r>
    </w:p>
    <w:p w:rsidR="001F0DF9" w:rsidRDefault="001F0DF9">
      <w:pPr>
        <w:widowControl w:val="0"/>
        <w:tabs>
          <w:tab w:val="left" w:pos="8194"/>
        </w:tabs>
        <w:autoSpaceDE w:val="0"/>
        <w:autoSpaceDN w:val="0"/>
        <w:adjustRightInd w:val="0"/>
        <w:spacing w:before="11" w:after="0" w:line="253" w:lineRule="exact"/>
        <w:ind w:left="2158"/>
        <w:rPr>
          <w:rFonts w:ascii="Arial Narrow Italic" w:hAnsi="Arial Narrow Italic" w:cs="Arial Narrow Italic"/>
          <w:color w:val="000000"/>
          <w:w w:val="105"/>
        </w:rPr>
      </w:pPr>
      <w:r>
        <w:rPr>
          <w:rFonts w:ascii="Arial Narrow Italic" w:hAnsi="Arial Narrow Italic" w:cs="Arial Narrow Italic"/>
          <w:color w:val="000000"/>
          <w:w w:val="105"/>
        </w:rPr>
        <w:t>information system?</w:t>
      </w:r>
      <w:r>
        <w:rPr>
          <w:rFonts w:ascii="Arial Narrow Italic" w:hAnsi="Arial Narrow Italic" w:cs="Arial Narrow Italic"/>
          <w:color w:val="000000"/>
          <w:w w:val="105"/>
        </w:rPr>
        <w:tab/>
        <w:t>(6 Marks) (May 2008)</w:t>
      </w: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5"/>
        </w:rPr>
      </w:pP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5"/>
        </w:rPr>
      </w:pP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5"/>
        </w:rPr>
      </w:pP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5"/>
        </w:rPr>
      </w:pPr>
    </w:p>
    <w:p w:rsidR="001F0DF9" w:rsidRDefault="001F0DF9">
      <w:pPr>
        <w:widowControl w:val="0"/>
        <w:autoSpaceDE w:val="0"/>
        <w:autoSpaceDN w:val="0"/>
        <w:adjustRightInd w:val="0"/>
        <w:spacing w:after="0" w:line="253" w:lineRule="exact"/>
        <w:ind w:left="5989"/>
        <w:rPr>
          <w:rFonts w:ascii="Arial Narrow Italic" w:hAnsi="Arial Narrow Italic" w:cs="Arial Narrow Italic"/>
          <w:color w:val="000000"/>
          <w:w w:val="105"/>
        </w:rPr>
      </w:pPr>
    </w:p>
    <w:p w:rsidR="001F0DF9" w:rsidRDefault="001F0DF9">
      <w:pPr>
        <w:widowControl w:val="0"/>
        <w:autoSpaceDE w:val="0"/>
        <w:autoSpaceDN w:val="0"/>
        <w:adjustRightInd w:val="0"/>
        <w:spacing w:before="18"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4.5 </w:t>
      </w:r>
    </w:p>
    <w:p w:rsidR="001F0DF9" w:rsidRDefault="001F0DF9">
      <w:pPr>
        <w:widowControl w:val="0"/>
        <w:autoSpaceDE w:val="0"/>
        <w:autoSpaceDN w:val="0"/>
        <w:adjustRightInd w:val="0"/>
        <w:spacing w:after="0" w:line="240" w:lineRule="auto"/>
        <w:rPr>
          <w:rFonts w:ascii="Arial Narrow Bold" w:hAnsi="Arial Narrow Bold" w:cs="Arial Narrow Bold"/>
          <w:color w:val="000000"/>
          <w:spacing w:val="-3"/>
        </w:rPr>
        <w:sectPr w:rsidR="001F0DF9">
          <w:pgSz w:w="11900" w:h="16820"/>
          <w:pgMar w:top="0" w:right="0" w:bottom="0" w:left="0" w:header="720" w:footer="720" w:gutter="0"/>
          <w:cols w:space="720"/>
          <w:noEndnote/>
        </w:sectPr>
      </w:pPr>
    </w:p>
    <w:p w:rsidR="001F0DF9" w:rsidRDefault="001F0DF9">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5" w:name="Pg6"/>
      <w:bookmarkEnd w:id="5"/>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before="47" w:after="0" w:line="253" w:lineRule="exact"/>
        <w:ind w:left="8666"/>
        <w:rPr>
          <w:rFonts w:ascii="Arial Narrow Bold" w:hAnsi="Arial Narrow Bold" w:cs="Arial Narrow Bold"/>
          <w:color w:val="000000"/>
          <w:w w:val="101"/>
        </w:rPr>
      </w:pPr>
      <w:r>
        <w:rPr>
          <w:rFonts w:ascii="Arial Narrow Bold" w:hAnsi="Arial Narrow Bold" w:cs="Arial Narrow Bold"/>
          <w:color w:val="000000"/>
          <w:w w:val="101"/>
        </w:rPr>
        <w:t xml:space="preserve">Internal Control </w:t>
      </w: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w w:val="101"/>
        </w:rPr>
      </w:pPr>
    </w:p>
    <w:p w:rsidR="001F0DF9" w:rsidRDefault="001F0DF9">
      <w:pPr>
        <w:widowControl w:val="0"/>
        <w:autoSpaceDE w:val="0"/>
        <w:autoSpaceDN w:val="0"/>
        <w:adjustRightInd w:val="0"/>
        <w:spacing w:before="74"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2" w:after="0" w:line="260" w:lineRule="exact"/>
        <w:ind w:left="2158" w:right="1670"/>
        <w:jc w:val="both"/>
        <w:rPr>
          <w:rFonts w:ascii="Arial Narrow" w:hAnsi="Arial Narrow" w:cs="Arial Narrow"/>
          <w:color w:val="000000"/>
          <w:w w:val="107"/>
        </w:rPr>
      </w:pPr>
      <w:r>
        <w:rPr>
          <w:rFonts w:ascii="Arial Narrow" w:hAnsi="Arial Narrow" w:cs="Arial Narrow"/>
          <w:color w:val="000000"/>
          <w:w w:val="110"/>
        </w:rPr>
        <w:t xml:space="preserve">For evaluating the reliability of internal control system in CIS, the auditor would consider </w:t>
      </w:r>
      <w:r>
        <w:rPr>
          <w:rFonts w:ascii="Arial Narrow" w:hAnsi="Arial Narrow" w:cs="Arial Narrow"/>
          <w:color w:val="000000"/>
          <w:w w:val="107"/>
        </w:rPr>
        <w:t>the followings:-</w:t>
      </w:r>
    </w:p>
    <w:p w:rsidR="001F0DF9" w:rsidRDefault="001F0DF9">
      <w:pPr>
        <w:widowControl w:val="0"/>
        <w:tabs>
          <w:tab w:val="left" w:pos="2590"/>
        </w:tabs>
        <w:autoSpaceDE w:val="0"/>
        <w:autoSpaceDN w:val="0"/>
        <w:adjustRightInd w:val="0"/>
        <w:spacing w:before="114" w:after="0" w:line="253" w:lineRule="exact"/>
        <w:ind w:left="2158"/>
        <w:rPr>
          <w:rFonts w:ascii="Arial Narrow" w:hAnsi="Arial Narrow" w:cs="Arial Narrow"/>
          <w:color w:val="000000"/>
          <w:w w:val="107"/>
        </w:rPr>
      </w:pPr>
      <w:r>
        <w:rPr>
          <w:rFonts w:ascii="Arial Narrow" w:hAnsi="Arial Narrow" w:cs="Arial Narrow"/>
          <w:color w:val="000000"/>
          <w:w w:val="106"/>
        </w:rPr>
        <w:t>(i)</w:t>
      </w:r>
      <w:r>
        <w:rPr>
          <w:rFonts w:ascii="Arial Narrow" w:hAnsi="Arial Narrow" w:cs="Arial Narrow"/>
          <w:color w:val="000000"/>
          <w:w w:val="106"/>
        </w:rPr>
        <w:tab/>
      </w:r>
      <w:r>
        <w:rPr>
          <w:rFonts w:ascii="Arial Narrow" w:hAnsi="Arial Narrow" w:cs="Arial Narrow"/>
          <w:color w:val="000000"/>
          <w:w w:val="107"/>
        </w:rPr>
        <w:t>That authorised, correct and complete data is made available for processing.</w:t>
      </w:r>
    </w:p>
    <w:p w:rsidR="001F0DF9" w:rsidRDefault="001F0DF9">
      <w:pPr>
        <w:widowControl w:val="0"/>
        <w:tabs>
          <w:tab w:val="left" w:pos="2590"/>
        </w:tabs>
        <w:autoSpaceDE w:val="0"/>
        <w:autoSpaceDN w:val="0"/>
        <w:adjustRightInd w:val="0"/>
        <w:spacing w:before="107" w:after="0" w:line="253" w:lineRule="exact"/>
        <w:ind w:left="2158"/>
        <w:rPr>
          <w:rFonts w:ascii="Arial Narrow" w:hAnsi="Arial Narrow" w:cs="Arial Narrow"/>
          <w:color w:val="000000"/>
          <w:w w:val="106"/>
        </w:rPr>
      </w:pPr>
      <w:r>
        <w:rPr>
          <w:rFonts w:ascii="Arial Narrow" w:hAnsi="Arial Narrow" w:cs="Arial Narrow"/>
          <w:color w:val="000000"/>
          <w:w w:val="106"/>
        </w:rPr>
        <w:t>(ii)</w:t>
      </w:r>
      <w:r>
        <w:rPr>
          <w:rFonts w:ascii="Arial Narrow" w:hAnsi="Arial Narrow" w:cs="Arial Narrow"/>
          <w:color w:val="000000"/>
          <w:w w:val="106"/>
        </w:rPr>
        <w:tab/>
        <w:t>That it provides for timely detection and corrections of errors.</w:t>
      </w:r>
    </w:p>
    <w:p w:rsidR="001F0DF9" w:rsidRDefault="001F0DF9">
      <w:pPr>
        <w:widowControl w:val="0"/>
        <w:tabs>
          <w:tab w:val="left" w:pos="2590"/>
        </w:tabs>
        <w:autoSpaceDE w:val="0"/>
        <w:autoSpaceDN w:val="0"/>
        <w:adjustRightInd w:val="0"/>
        <w:spacing w:before="94" w:after="0" w:line="260" w:lineRule="exact"/>
        <w:ind w:left="2158" w:right="1670"/>
        <w:jc w:val="both"/>
        <w:rPr>
          <w:rFonts w:ascii="Arial Narrow" w:hAnsi="Arial Narrow" w:cs="Arial Narrow"/>
          <w:color w:val="000000"/>
          <w:w w:val="108"/>
        </w:rPr>
      </w:pPr>
      <w:r>
        <w:rPr>
          <w:rFonts w:ascii="Arial Narrow" w:hAnsi="Arial Narrow" w:cs="Arial Narrow"/>
          <w:color w:val="000000"/>
          <w:w w:val="116"/>
        </w:rPr>
        <w:t xml:space="preserve">(iii)  That in case of interruption due to mechanical, power or processing failures, the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8"/>
        </w:rPr>
        <w:t xml:space="preserve">system restarts without distorting the completion of entries and records. </w:t>
      </w:r>
    </w:p>
    <w:p w:rsidR="001F0DF9" w:rsidRDefault="001F0DF9">
      <w:pPr>
        <w:widowControl w:val="0"/>
        <w:autoSpaceDE w:val="0"/>
        <w:autoSpaceDN w:val="0"/>
        <w:adjustRightInd w:val="0"/>
        <w:spacing w:before="106" w:after="0" w:line="253" w:lineRule="exact"/>
        <w:ind w:left="2158"/>
        <w:rPr>
          <w:rFonts w:ascii="Arial Narrow" w:hAnsi="Arial Narrow" w:cs="Arial Narrow"/>
          <w:color w:val="000000"/>
          <w:w w:val="107"/>
        </w:rPr>
      </w:pPr>
      <w:r>
        <w:rPr>
          <w:rFonts w:ascii="Arial Narrow" w:hAnsi="Arial Narrow" w:cs="Arial Narrow"/>
          <w:color w:val="000000"/>
          <w:w w:val="107"/>
        </w:rPr>
        <w:t xml:space="preserve">(iv)  That it ensures the accuracy and completeness of output. </w:t>
      </w:r>
    </w:p>
    <w:p w:rsidR="001F0DF9" w:rsidRDefault="001F0DF9">
      <w:pPr>
        <w:widowControl w:val="0"/>
        <w:autoSpaceDE w:val="0"/>
        <w:autoSpaceDN w:val="0"/>
        <w:adjustRightInd w:val="0"/>
        <w:spacing w:before="19" w:after="0" w:line="360" w:lineRule="exact"/>
        <w:ind w:left="2158" w:right="2282"/>
        <w:jc w:val="both"/>
        <w:rPr>
          <w:rFonts w:ascii="Arial Narrow" w:hAnsi="Arial Narrow" w:cs="Arial Narrow"/>
          <w:color w:val="000000"/>
          <w:w w:val="107"/>
        </w:rPr>
      </w:pPr>
      <w:r>
        <w:rPr>
          <w:rFonts w:ascii="Arial Narrow" w:hAnsi="Arial Narrow" w:cs="Arial Narrow"/>
          <w:color w:val="000000"/>
          <w:w w:val="109"/>
        </w:rPr>
        <w:t xml:space="preserve">(v)  That it provides security to application softwares &amp; data files against fraud etc. </w:t>
      </w:r>
      <w:r>
        <w:rPr>
          <w:rFonts w:ascii="Arial Narrow" w:hAnsi="Arial Narrow" w:cs="Arial Narrow"/>
          <w:color w:val="000000"/>
          <w:w w:val="107"/>
        </w:rPr>
        <w:t xml:space="preserve">(vi)  That it prevents unauthorised amendments to programs. </w:t>
      </w:r>
    </w:p>
    <w:p w:rsidR="001F0DF9" w:rsidRDefault="001F0DF9">
      <w:pPr>
        <w:widowControl w:val="0"/>
        <w:autoSpaceDE w:val="0"/>
        <w:autoSpaceDN w:val="0"/>
        <w:adjustRightInd w:val="0"/>
        <w:spacing w:before="229"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10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State with reasons (in short) whether the following statements are True or False. </w:t>
      </w:r>
    </w:p>
    <w:p w:rsidR="001F0DF9" w:rsidRDefault="001F0DF9">
      <w:pPr>
        <w:widowControl w:val="0"/>
        <w:tabs>
          <w:tab w:val="left" w:pos="2590"/>
        </w:tabs>
        <w:autoSpaceDE w:val="0"/>
        <w:autoSpaceDN w:val="0"/>
        <w:adjustRightInd w:val="0"/>
        <w:spacing w:before="102" w:after="0" w:line="260" w:lineRule="exact"/>
        <w:ind w:left="2158" w:right="1669"/>
        <w:jc w:val="both"/>
        <w:rPr>
          <w:rFonts w:ascii="Arial Narrow Italic" w:hAnsi="Arial Narrow Italic" w:cs="Arial Narrow Italic"/>
          <w:color w:val="000000"/>
          <w:w w:val="106"/>
        </w:rPr>
      </w:pPr>
      <w:r>
        <w:rPr>
          <w:rFonts w:ascii="Arial Narrow Italic" w:hAnsi="Arial Narrow Italic" w:cs="Arial Narrow Italic"/>
          <w:color w:val="000000"/>
          <w:w w:val="102"/>
        </w:rPr>
        <w:t xml:space="preserve">(i) </w:t>
      </w:r>
      <w:r>
        <w:rPr>
          <w:rFonts w:ascii="Arial Narrow Italic" w:hAnsi="Arial Narrow Italic" w:cs="Arial Narrow Italic"/>
          <w:color w:val="000000"/>
          <w:w w:val="102"/>
        </w:rPr>
        <w:tab/>
      </w:r>
      <w:r>
        <w:rPr>
          <w:rFonts w:ascii="Arial Narrow Italic" w:hAnsi="Arial Narrow Italic" w:cs="Arial Narrow Italic"/>
          <w:color w:val="000000"/>
          <w:w w:val="111"/>
        </w:rPr>
        <w:t xml:space="preserve">SA 315 has a purpose to Establish Standards to form procedures to be followed to </w:t>
      </w:r>
      <w:r>
        <w:rPr>
          <w:rFonts w:ascii="Arial Narrow Italic" w:hAnsi="Arial Narrow Italic" w:cs="Arial Narrow Italic"/>
          <w:color w:val="000000"/>
          <w:w w:val="111"/>
        </w:rPr>
        <w:br/>
      </w:r>
      <w:r>
        <w:rPr>
          <w:rFonts w:ascii="Arial Narrow Italic" w:hAnsi="Arial Narrow Italic" w:cs="Arial Narrow Italic"/>
          <w:color w:val="000000"/>
          <w:w w:val="111"/>
        </w:rPr>
        <w:tab/>
      </w:r>
      <w:r>
        <w:rPr>
          <w:rFonts w:ascii="Arial Narrow Italic" w:hAnsi="Arial Narrow Italic" w:cs="Arial Narrow Italic"/>
          <w:color w:val="000000"/>
          <w:w w:val="106"/>
        </w:rPr>
        <w:t xml:space="preserve">have an understanding of the Accounting and Internal Control system. </w:t>
      </w:r>
    </w:p>
    <w:p w:rsidR="001F0DF9" w:rsidRDefault="001F0DF9">
      <w:pPr>
        <w:widowControl w:val="0"/>
        <w:autoSpaceDE w:val="0"/>
        <w:autoSpaceDN w:val="0"/>
        <w:adjustRightInd w:val="0"/>
        <w:spacing w:before="106" w:after="0" w:line="253" w:lineRule="exact"/>
        <w:ind w:left="2216"/>
        <w:rPr>
          <w:rFonts w:ascii="Arial Narrow Italic" w:hAnsi="Arial Narrow Italic" w:cs="Arial Narrow Italic"/>
          <w:color w:val="000000"/>
          <w:w w:val="117"/>
        </w:rPr>
      </w:pPr>
      <w:r>
        <w:rPr>
          <w:rFonts w:ascii="Arial Narrow Italic" w:hAnsi="Arial Narrow Italic" w:cs="Arial Narrow Italic"/>
          <w:color w:val="000000"/>
          <w:w w:val="117"/>
        </w:rPr>
        <w:t xml:space="preserve">(ii)  The environment in which internal control operates has no relationship with the </w:t>
      </w:r>
    </w:p>
    <w:p w:rsidR="001F0DF9" w:rsidRDefault="001F0DF9">
      <w:pPr>
        <w:widowControl w:val="0"/>
        <w:tabs>
          <w:tab w:val="left" w:pos="7733"/>
        </w:tabs>
        <w:autoSpaceDE w:val="0"/>
        <w:autoSpaceDN w:val="0"/>
        <w:adjustRightInd w:val="0"/>
        <w:spacing w:before="14" w:after="0" w:line="253" w:lineRule="exact"/>
        <w:ind w:left="2590"/>
        <w:rPr>
          <w:rFonts w:ascii="Arial Narrow Italic" w:hAnsi="Arial Narrow Italic" w:cs="Arial Narrow Italic"/>
          <w:color w:val="000000"/>
          <w:w w:val="106"/>
        </w:rPr>
      </w:pPr>
      <w:r>
        <w:rPr>
          <w:rFonts w:ascii="Arial Narrow Italic" w:hAnsi="Arial Narrow Italic" w:cs="Arial Narrow Italic"/>
          <w:color w:val="000000"/>
          <w:w w:val="106"/>
        </w:rPr>
        <w:t>effectiveness of the Specific control procedure.</w:t>
      </w:r>
      <w:r>
        <w:rPr>
          <w:rFonts w:ascii="Arial Narrow Italic" w:hAnsi="Arial Narrow Italic" w:cs="Arial Narrow Italic"/>
          <w:color w:val="000000"/>
          <w:w w:val="106"/>
        </w:rPr>
        <w:tab/>
        <w:t>(2 Marks each) (Nov 2008)</w:t>
      </w:r>
    </w:p>
    <w:p w:rsidR="001F0DF9" w:rsidRDefault="001F0DF9">
      <w:pPr>
        <w:widowControl w:val="0"/>
        <w:autoSpaceDE w:val="0"/>
        <w:autoSpaceDN w:val="0"/>
        <w:adjustRightInd w:val="0"/>
        <w:spacing w:before="100"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tabs>
          <w:tab w:val="left" w:pos="2590"/>
        </w:tabs>
        <w:autoSpaceDE w:val="0"/>
        <w:autoSpaceDN w:val="0"/>
        <w:adjustRightInd w:val="0"/>
        <w:spacing w:before="102" w:after="0" w:line="260" w:lineRule="exact"/>
        <w:ind w:left="2158" w:right="1665"/>
        <w:rPr>
          <w:rFonts w:ascii="Arial Narrow" w:hAnsi="Arial Narrow" w:cs="Arial Narrow"/>
          <w:color w:val="000000"/>
          <w:w w:val="106"/>
        </w:rPr>
      </w:pPr>
      <w:r>
        <w:rPr>
          <w:rFonts w:ascii="Arial Narrow Bold" w:hAnsi="Arial Narrow Bold" w:cs="Arial Narrow Bold"/>
          <w:color w:val="000000"/>
          <w:w w:val="101"/>
        </w:rPr>
        <w:t xml:space="preserve">(i) </w:t>
      </w:r>
      <w:r>
        <w:rPr>
          <w:rFonts w:ascii="Arial Narrow Bold" w:hAnsi="Arial Narrow Bold" w:cs="Arial Narrow Bold"/>
          <w:color w:val="000000"/>
          <w:w w:val="101"/>
        </w:rPr>
        <w:tab/>
      </w:r>
      <w:r>
        <w:rPr>
          <w:rFonts w:ascii="Arial Narrow Bold" w:hAnsi="Arial Narrow Bold" w:cs="Arial Narrow Bold"/>
          <w:color w:val="000000"/>
          <w:w w:val="110"/>
        </w:rPr>
        <w:t>True:</w:t>
      </w:r>
      <w:r>
        <w:rPr>
          <w:rFonts w:ascii="Arial Narrow" w:hAnsi="Arial Narrow" w:cs="Arial Narrow"/>
          <w:color w:val="000000"/>
          <w:w w:val="110"/>
        </w:rPr>
        <w:t xml:space="preserve"> SA 315 enables the auditor to obtain an understanding of the accounting and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12"/>
        </w:rPr>
        <w:t xml:space="preserve">internal control system, so that he can plan the audit work in effective manner and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6"/>
        </w:rPr>
        <w:t xml:space="preserve">develop an efficient audit approach. </w:t>
      </w:r>
    </w:p>
    <w:p w:rsidR="001F0DF9" w:rsidRDefault="001F0DF9">
      <w:pPr>
        <w:widowControl w:val="0"/>
        <w:tabs>
          <w:tab w:val="left" w:pos="2590"/>
        </w:tabs>
        <w:autoSpaceDE w:val="0"/>
        <w:autoSpaceDN w:val="0"/>
        <w:adjustRightInd w:val="0"/>
        <w:spacing w:before="100" w:after="0" w:line="260" w:lineRule="exact"/>
        <w:ind w:left="2158" w:right="1660"/>
        <w:rPr>
          <w:rFonts w:ascii="Arial Narrow" w:hAnsi="Arial Narrow" w:cs="Arial Narrow"/>
          <w:color w:val="000000"/>
          <w:w w:val="106"/>
        </w:rPr>
      </w:pPr>
      <w:r>
        <w:rPr>
          <w:rFonts w:ascii="Arial Narrow Bold" w:hAnsi="Arial Narrow Bold" w:cs="Arial Narrow Bold"/>
          <w:color w:val="000000"/>
          <w:w w:val="116"/>
        </w:rPr>
        <w:t>(ii)  False:</w:t>
      </w:r>
      <w:r>
        <w:rPr>
          <w:rFonts w:ascii="Arial Narrow" w:hAnsi="Arial Narrow" w:cs="Arial Narrow"/>
          <w:color w:val="000000"/>
          <w:w w:val="116"/>
        </w:rPr>
        <w:t xml:space="preserve"> The environment in which internal control operates has an impact on the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14"/>
        </w:rPr>
        <w:t xml:space="preserve">effectiveness  of  the  specific  control  procedure.  For  example,  strong  control </w:t>
      </w:r>
      <w:r>
        <w:rPr>
          <w:rFonts w:ascii="Arial Narrow" w:hAnsi="Arial Narrow" w:cs="Arial Narrow"/>
          <w:color w:val="000000"/>
          <w:w w:val="114"/>
        </w:rPr>
        <w:br/>
      </w:r>
      <w:r>
        <w:rPr>
          <w:rFonts w:ascii="Arial Narrow" w:hAnsi="Arial Narrow" w:cs="Arial Narrow"/>
          <w:color w:val="000000"/>
          <w:w w:val="114"/>
        </w:rPr>
        <w:tab/>
      </w:r>
      <w:r>
        <w:rPr>
          <w:rFonts w:ascii="Arial Narrow" w:hAnsi="Arial Narrow" w:cs="Arial Narrow"/>
          <w:color w:val="000000"/>
          <w:w w:val="108"/>
        </w:rPr>
        <w:t xml:space="preserve">environment in association with effective internal audit system strengthen the internal </w:t>
      </w:r>
      <w:r>
        <w:rPr>
          <w:rFonts w:ascii="Arial Narrow" w:hAnsi="Arial Narrow" w:cs="Arial Narrow"/>
          <w:color w:val="000000"/>
          <w:w w:val="108"/>
        </w:rPr>
        <w:br/>
      </w:r>
      <w:r>
        <w:rPr>
          <w:rFonts w:ascii="Arial Narrow" w:hAnsi="Arial Narrow" w:cs="Arial Narrow"/>
          <w:color w:val="000000"/>
          <w:w w:val="108"/>
        </w:rPr>
        <w:tab/>
      </w:r>
      <w:r>
        <w:rPr>
          <w:rFonts w:ascii="Arial Narrow" w:hAnsi="Arial Narrow" w:cs="Arial Narrow"/>
          <w:color w:val="000000"/>
          <w:w w:val="106"/>
        </w:rPr>
        <w:t xml:space="preserve">control system.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11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7"/>
        </w:rPr>
      </w:pPr>
      <w:r>
        <w:rPr>
          <w:rFonts w:ascii="Arial Narrow Italic" w:hAnsi="Arial Narrow Italic" w:cs="Arial Narrow Italic"/>
          <w:color w:val="000000"/>
          <w:w w:val="107"/>
        </w:rPr>
        <w:t xml:space="preserve">As an Auditor how would you react to the following situations/comments? </w:t>
      </w:r>
    </w:p>
    <w:p w:rsidR="001F0DF9" w:rsidRDefault="001F0DF9">
      <w:pPr>
        <w:widowControl w:val="0"/>
        <w:autoSpaceDE w:val="0"/>
        <w:autoSpaceDN w:val="0"/>
        <w:adjustRightInd w:val="0"/>
        <w:spacing w:before="102" w:after="0" w:line="260" w:lineRule="exact"/>
        <w:ind w:left="2158" w:right="1660"/>
        <w:jc w:val="both"/>
        <w:rPr>
          <w:rFonts w:ascii="Arial Narrow Italic" w:hAnsi="Arial Narrow Italic" w:cs="Arial Narrow Italic"/>
          <w:color w:val="000000"/>
          <w:w w:val="107"/>
        </w:rPr>
      </w:pPr>
      <w:r>
        <w:rPr>
          <w:rFonts w:ascii="Arial Narrow Italic" w:hAnsi="Arial Narrow Italic" w:cs="Arial Narrow Italic"/>
          <w:color w:val="000000"/>
          <w:w w:val="107"/>
        </w:rPr>
        <w:t xml:space="preserve">A company has Rs.60 lakh of paid up Capital and Rs.3 crore of average Annual Turnovers </w:t>
      </w:r>
      <w:r>
        <w:rPr>
          <w:rFonts w:ascii="Arial Narrow Italic" w:hAnsi="Arial Narrow Italic" w:cs="Arial Narrow Italic"/>
          <w:color w:val="000000"/>
          <w:w w:val="109"/>
        </w:rPr>
        <w:t xml:space="preserve">of past three years preceding the financial year under Audit. The company does not have </w:t>
      </w:r>
      <w:r>
        <w:rPr>
          <w:rFonts w:ascii="Arial Narrow Italic" w:hAnsi="Arial Narrow Italic" w:cs="Arial Narrow Italic"/>
          <w:color w:val="000000"/>
          <w:w w:val="107"/>
        </w:rPr>
        <w:t xml:space="preserve">any Internal Audit system because the Management does not think it necessary. </w:t>
      </w:r>
    </w:p>
    <w:p w:rsidR="001F0DF9" w:rsidRDefault="001F0DF9">
      <w:pPr>
        <w:widowControl w:val="0"/>
        <w:autoSpaceDE w:val="0"/>
        <w:autoSpaceDN w:val="0"/>
        <w:adjustRightInd w:val="0"/>
        <w:spacing w:before="106" w:after="0" w:line="253" w:lineRule="exact"/>
        <w:ind w:left="8213"/>
        <w:rPr>
          <w:rFonts w:ascii="Arial Narrow Italic" w:hAnsi="Arial Narrow Italic" w:cs="Arial Narrow Italic"/>
          <w:color w:val="000000"/>
          <w:w w:val="105"/>
        </w:rPr>
      </w:pPr>
      <w:r>
        <w:rPr>
          <w:rFonts w:ascii="Arial Narrow Italic" w:hAnsi="Arial Narrow Italic" w:cs="Arial Narrow Italic"/>
          <w:color w:val="000000"/>
          <w:w w:val="105"/>
        </w:rPr>
        <w:t xml:space="preserve">(6 Marks) (Nov 2008) </w:t>
      </w:r>
    </w:p>
    <w:p w:rsidR="001F0DF9" w:rsidRDefault="001F0DF9">
      <w:pPr>
        <w:widowControl w:val="0"/>
        <w:autoSpaceDE w:val="0"/>
        <w:autoSpaceDN w:val="0"/>
        <w:adjustRightInd w:val="0"/>
        <w:spacing w:before="107"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2" w:after="0" w:line="260" w:lineRule="exact"/>
        <w:ind w:left="2158" w:right="1663"/>
        <w:jc w:val="both"/>
        <w:rPr>
          <w:rFonts w:ascii="Arial Narrow" w:hAnsi="Arial Narrow" w:cs="Arial Narrow"/>
          <w:color w:val="000000"/>
          <w:w w:val="108"/>
        </w:rPr>
      </w:pPr>
      <w:r>
        <w:rPr>
          <w:rFonts w:ascii="Arial Narrow" w:hAnsi="Arial Narrow" w:cs="Arial Narrow"/>
          <w:color w:val="000000"/>
          <w:w w:val="105"/>
        </w:rPr>
        <w:t xml:space="preserve">As per CARO provisions, an auditor is required to comment on the Company’s internal audit </w:t>
      </w:r>
      <w:r>
        <w:rPr>
          <w:rFonts w:ascii="Arial Narrow" w:hAnsi="Arial Narrow" w:cs="Arial Narrow"/>
          <w:color w:val="000000"/>
          <w:w w:val="105"/>
        </w:rPr>
        <w:br/>
      </w:r>
      <w:r>
        <w:rPr>
          <w:rFonts w:ascii="Arial Narrow" w:hAnsi="Arial Narrow" w:cs="Arial Narrow"/>
          <w:color w:val="000000"/>
          <w:w w:val="108"/>
        </w:rPr>
        <w:t xml:space="preserve">system if its paid up capital and reserves exceeds Rs.50 lakh as at the commencement of </w:t>
      </w:r>
      <w:r>
        <w:rPr>
          <w:rFonts w:ascii="Arial Narrow" w:hAnsi="Arial Narrow" w:cs="Arial Narrow"/>
          <w:color w:val="000000"/>
          <w:w w:val="108"/>
        </w:rPr>
        <w:br/>
        <w:t xml:space="preserve">the financial year or its average annual turnover exceeds Rs.5 crore for consecutive three </w:t>
      </w:r>
    </w:p>
    <w:p w:rsidR="001F0DF9" w:rsidRDefault="001F0DF9">
      <w:pPr>
        <w:widowControl w:val="0"/>
        <w:autoSpaceDE w:val="0"/>
        <w:autoSpaceDN w:val="0"/>
        <w:adjustRightInd w:val="0"/>
        <w:spacing w:after="0" w:line="253" w:lineRule="exact"/>
        <w:ind w:left="5989"/>
        <w:rPr>
          <w:rFonts w:ascii="Arial Narrow" w:hAnsi="Arial Narrow" w:cs="Arial Narrow"/>
          <w:color w:val="000000"/>
          <w:w w:val="108"/>
        </w:rPr>
      </w:pPr>
    </w:p>
    <w:p w:rsidR="001F0DF9" w:rsidRDefault="001F0DF9">
      <w:pPr>
        <w:widowControl w:val="0"/>
        <w:autoSpaceDE w:val="0"/>
        <w:autoSpaceDN w:val="0"/>
        <w:adjustRightInd w:val="0"/>
        <w:spacing w:after="0" w:line="253" w:lineRule="exact"/>
        <w:ind w:left="5989"/>
        <w:rPr>
          <w:rFonts w:ascii="Arial Narrow" w:hAnsi="Arial Narrow" w:cs="Arial Narrow"/>
          <w:color w:val="000000"/>
          <w:w w:val="108"/>
        </w:rPr>
      </w:pPr>
    </w:p>
    <w:p w:rsidR="001F0DF9" w:rsidRDefault="001F0DF9">
      <w:pPr>
        <w:widowControl w:val="0"/>
        <w:autoSpaceDE w:val="0"/>
        <w:autoSpaceDN w:val="0"/>
        <w:adjustRightInd w:val="0"/>
        <w:spacing w:before="60"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4.6 </w:t>
      </w:r>
    </w:p>
    <w:p w:rsidR="001F0DF9" w:rsidRDefault="001F0DF9">
      <w:pPr>
        <w:widowControl w:val="0"/>
        <w:autoSpaceDE w:val="0"/>
        <w:autoSpaceDN w:val="0"/>
        <w:adjustRightInd w:val="0"/>
        <w:spacing w:after="0" w:line="240" w:lineRule="auto"/>
        <w:rPr>
          <w:rFonts w:ascii="Arial Narrow Bold" w:hAnsi="Arial Narrow Bold" w:cs="Arial Narrow Bold"/>
          <w:color w:val="000000"/>
          <w:spacing w:val="-3"/>
        </w:rPr>
        <w:sectPr w:rsidR="001F0DF9">
          <w:pgSz w:w="11900" w:h="16820"/>
          <w:pgMar w:top="0" w:right="0" w:bottom="0" w:left="0" w:header="720" w:footer="720" w:gutter="0"/>
          <w:cols w:space="720"/>
          <w:noEndnote/>
        </w:sectPr>
      </w:pPr>
    </w:p>
    <w:p w:rsidR="001F0DF9" w:rsidRDefault="001F0DF9">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6" w:name="Pg7"/>
      <w:bookmarkEnd w:id="6"/>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2158"/>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before="47" w:after="0" w:line="253" w:lineRule="exact"/>
        <w:ind w:left="2158"/>
        <w:rPr>
          <w:rFonts w:ascii="Arial Narrow Bold" w:hAnsi="Arial Narrow Bold" w:cs="Arial Narrow Bold"/>
          <w:color w:val="000000"/>
        </w:rPr>
      </w:pPr>
      <w:r>
        <w:rPr>
          <w:rFonts w:ascii="Arial Narrow Bold" w:hAnsi="Arial Narrow Bold" w:cs="Arial Narrow Bold"/>
          <w:color w:val="000000"/>
        </w:rPr>
        <w:t xml:space="preserve">Auditing </w:t>
      </w:r>
    </w:p>
    <w:p w:rsidR="001F0DF9" w:rsidRDefault="001F0DF9">
      <w:pPr>
        <w:widowControl w:val="0"/>
        <w:autoSpaceDE w:val="0"/>
        <w:autoSpaceDN w:val="0"/>
        <w:adjustRightInd w:val="0"/>
        <w:spacing w:after="0" w:line="260" w:lineRule="exact"/>
        <w:ind w:left="2158"/>
        <w:jc w:val="both"/>
        <w:rPr>
          <w:rFonts w:ascii="Arial Narrow Bold" w:hAnsi="Arial Narrow Bold" w:cs="Arial Narrow Bold"/>
          <w:color w:val="000000"/>
        </w:rPr>
      </w:pPr>
    </w:p>
    <w:p w:rsidR="001F0DF9" w:rsidRDefault="001F0DF9">
      <w:pPr>
        <w:widowControl w:val="0"/>
        <w:autoSpaceDE w:val="0"/>
        <w:autoSpaceDN w:val="0"/>
        <w:adjustRightInd w:val="0"/>
        <w:spacing w:before="62" w:after="0" w:line="260" w:lineRule="exact"/>
        <w:ind w:left="2158" w:right="1663"/>
        <w:jc w:val="both"/>
        <w:rPr>
          <w:rFonts w:ascii="Arial Narrow" w:hAnsi="Arial Narrow" w:cs="Arial Narrow"/>
          <w:color w:val="000000"/>
          <w:w w:val="105"/>
        </w:rPr>
      </w:pPr>
      <w:r>
        <w:rPr>
          <w:rFonts w:ascii="Arial Narrow" w:hAnsi="Arial Narrow" w:cs="Arial Narrow"/>
          <w:color w:val="000000"/>
          <w:w w:val="105"/>
        </w:rPr>
        <w:t xml:space="preserve">financial years preceding the financial year concerned, whether the company has an internal audit system commensurate with size and nature of the business. </w:t>
      </w:r>
    </w:p>
    <w:p w:rsidR="001F0DF9" w:rsidRDefault="001F0DF9">
      <w:pPr>
        <w:widowControl w:val="0"/>
        <w:autoSpaceDE w:val="0"/>
        <w:autoSpaceDN w:val="0"/>
        <w:adjustRightInd w:val="0"/>
        <w:spacing w:before="100" w:after="0" w:line="260" w:lineRule="exact"/>
        <w:ind w:left="2158" w:right="1663"/>
        <w:jc w:val="both"/>
        <w:rPr>
          <w:rFonts w:ascii="Arial Narrow" w:hAnsi="Arial Narrow" w:cs="Arial Narrow"/>
          <w:color w:val="000000"/>
          <w:w w:val="106"/>
        </w:rPr>
      </w:pPr>
      <w:r>
        <w:rPr>
          <w:rFonts w:ascii="Arial Narrow" w:hAnsi="Arial Narrow" w:cs="Arial Narrow"/>
          <w:color w:val="000000"/>
          <w:w w:val="110"/>
        </w:rPr>
        <w:t xml:space="preserve">Therefore, in the above case, because company’s paid up capital and reserves exceeds </w:t>
      </w:r>
      <w:r>
        <w:rPr>
          <w:rFonts w:ascii="Arial Narrow" w:hAnsi="Arial Narrow" w:cs="Arial Narrow"/>
          <w:color w:val="000000"/>
          <w:w w:val="109"/>
        </w:rPr>
        <w:t xml:space="preserve">Rs.50 lakh, the auditor has to comment under CARO that the company does not have an </w:t>
      </w:r>
      <w:r>
        <w:rPr>
          <w:rFonts w:ascii="Arial Narrow" w:hAnsi="Arial Narrow" w:cs="Arial Narrow"/>
          <w:color w:val="000000"/>
          <w:w w:val="106"/>
        </w:rPr>
        <w:t xml:space="preserve">internal audit system.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12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12"/>
        </w:rPr>
      </w:pPr>
      <w:r>
        <w:rPr>
          <w:rFonts w:ascii="Arial Narrow Italic" w:hAnsi="Arial Narrow Italic" w:cs="Arial Narrow Italic"/>
          <w:color w:val="000000"/>
          <w:w w:val="112"/>
        </w:rPr>
        <w:t xml:space="preserve">In a CIS environment, what are the different Design and Procedural aspects, which are </w:t>
      </w:r>
    </w:p>
    <w:p w:rsidR="001F0DF9" w:rsidRDefault="001F0DF9">
      <w:pPr>
        <w:widowControl w:val="0"/>
        <w:tabs>
          <w:tab w:val="left" w:pos="8146"/>
        </w:tabs>
        <w:autoSpaceDE w:val="0"/>
        <w:autoSpaceDN w:val="0"/>
        <w:adjustRightInd w:val="0"/>
        <w:spacing w:before="16" w:after="0" w:line="253" w:lineRule="exact"/>
        <w:ind w:left="2158"/>
        <w:rPr>
          <w:rFonts w:ascii="Arial Narrow Italic" w:hAnsi="Arial Narrow Italic" w:cs="Arial Narrow Italic"/>
          <w:color w:val="000000"/>
          <w:w w:val="105"/>
        </w:rPr>
      </w:pPr>
      <w:r>
        <w:rPr>
          <w:rFonts w:ascii="Arial Narrow Italic" w:hAnsi="Arial Narrow Italic" w:cs="Arial Narrow Italic"/>
          <w:color w:val="000000"/>
          <w:w w:val="105"/>
        </w:rPr>
        <w:t>different from those found in Manual systems?</w:t>
      </w:r>
      <w:r>
        <w:rPr>
          <w:rFonts w:ascii="Arial Narrow Italic" w:hAnsi="Arial Narrow Italic" w:cs="Arial Narrow Italic"/>
          <w:color w:val="000000"/>
          <w:w w:val="105"/>
        </w:rPr>
        <w:tab/>
        <w:t>(4 Marks) (Nov 2008))</w:t>
      </w:r>
    </w:p>
    <w:p w:rsidR="001F0DF9" w:rsidRDefault="001F0DF9">
      <w:pPr>
        <w:widowControl w:val="0"/>
        <w:autoSpaceDE w:val="0"/>
        <w:autoSpaceDN w:val="0"/>
        <w:adjustRightInd w:val="0"/>
        <w:spacing w:before="98"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7" w:after="0" w:line="253" w:lineRule="exact"/>
        <w:ind w:left="2158"/>
        <w:rPr>
          <w:rFonts w:ascii="Arial Narrow" w:hAnsi="Arial Narrow" w:cs="Arial Narrow"/>
          <w:color w:val="000000"/>
          <w:w w:val="106"/>
        </w:rPr>
      </w:pPr>
      <w:r>
        <w:rPr>
          <w:rFonts w:ascii="Arial Narrow" w:hAnsi="Arial Narrow" w:cs="Arial Narrow"/>
          <w:color w:val="000000"/>
          <w:w w:val="106"/>
        </w:rPr>
        <w:t xml:space="preserve">These different design and procedural aspects of systems include: </w:t>
      </w:r>
    </w:p>
    <w:p w:rsidR="001F0DF9" w:rsidRDefault="001F0DF9">
      <w:pPr>
        <w:widowControl w:val="0"/>
        <w:tabs>
          <w:tab w:val="left" w:pos="2590"/>
        </w:tabs>
        <w:autoSpaceDE w:val="0"/>
        <w:autoSpaceDN w:val="0"/>
        <w:adjustRightInd w:val="0"/>
        <w:spacing w:before="102" w:after="0" w:line="260" w:lineRule="exact"/>
        <w:ind w:left="2158" w:right="1664"/>
        <w:rPr>
          <w:rFonts w:ascii="Arial Narrow" w:hAnsi="Arial Narrow" w:cs="Arial Narrow"/>
          <w:color w:val="000000"/>
          <w:w w:val="106"/>
        </w:rPr>
      </w:pPr>
      <w:r>
        <w:rPr>
          <w:rFonts w:ascii="Arial Narrow" w:hAnsi="Arial Narrow" w:cs="Arial Narrow"/>
          <w:color w:val="000000"/>
          <w:w w:val="102"/>
        </w:rPr>
        <w:t xml:space="preserve">(i) </w:t>
      </w:r>
      <w:r>
        <w:rPr>
          <w:rFonts w:ascii="Arial Narrow" w:hAnsi="Arial Narrow" w:cs="Arial Narrow"/>
          <w:color w:val="000000"/>
          <w:w w:val="102"/>
        </w:rPr>
        <w:tab/>
      </w:r>
      <w:r>
        <w:rPr>
          <w:rFonts w:ascii="Arial Narrow" w:hAnsi="Arial Narrow" w:cs="Arial Narrow"/>
          <w:color w:val="000000"/>
          <w:w w:val="116"/>
        </w:rPr>
        <w:t xml:space="preserve">Consistency of performance: CIS system performed functions are more reliable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12"/>
        </w:rPr>
        <w:t xml:space="preserve">provided that all transactions types and conditions that could occur are anticipated </w:t>
      </w:r>
      <w:r>
        <w:rPr>
          <w:rFonts w:ascii="Arial Narrow" w:hAnsi="Arial Narrow" w:cs="Arial Narrow"/>
          <w:color w:val="000000"/>
          <w:w w:val="112"/>
        </w:rPr>
        <w:br/>
      </w:r>
      <w:r>
        <w:rPr>
          <w:rFonts w:ascii="Arial Narrow" w:hAnsi="Arial Narrow" w:cs="Arial Narrow"/>
          <w:color w:val="000000"/>
          <w:w w:val="112"/>
        </w:rPr>
        <w:tab/>
      </w:r>
      <w:r>
        <w:rPr>
          <w:rFonts w:ascii="Arial Narrow" w:hAnsi="Arial Narrow" w:cs="Arial Narrow"/>
          <w:color w:val="000000"/>
          <w:w w:val="106"/>
        </w:rPr>
        <w:t xml:space="preserve">and incorporated into the system. </w:t>
      </w:r>
    </w:p>
    <w:p w:rsidR="001F0DF9" w:rsidRDefault="001F0DF9">
      <w:pPr>
        <w:widowControl w:val="0"/>
        <w:tabs>
          <w:tab w:val="left" w:pos="2590"/>
        </w:tabs>
        <w:autoSpaceDE w:val="0"/>
        <w:autoSpaceDN w:val="0"/>
        <w:adjustRightInd w:val="0"/>
        <w:spacing w:before="112" w:after="0" w:line="253" w:lineRule="exact"/>
        <w:ind w:left="2158"/>
        <w:rPr>
          <w:rFonts w:ascii="Arial Narrow" w:hAnsi="Arial Narrow" w:cs="Arial Narrow"/>
          <w:color w:val="000000"/>
          <w:w w:val="115"/>
        </w:rPr>
      </w:pPr>
      <w:r>
        <w:rPr>
          <w:rFonts w:ascii="Arial Narrow" w:hAnsi="Arial Narrow" w:cs="Arial Narrow"/>
          <w:color w:val="000000"/>
          <w:w w:val="114"/>
        </w:rPr>
        <w:t>(ii)</w:t>
      </w:r>
      <w:r>
        <w:rPr>
          <w:rFonts w:ascii="Arial Narrow" w:hAnsi="Arial Narrow" w:cs="Arial Narrow"/>
          <w:color w:val="000000"/>
          <w:w w:val="114"/>
        </w:rPr>
        <w:tab/>
      </w:r>
      <w:r>
        <w:rPr>
          <w:rFonts w:ascii="Arial Narrow" w:hAnsi="Arial Narrow" w:cs="Arial Narrow"/>
          <w:color w:val="000000"/>
          <w:w w:val="115"/>
        </w:rPr>
        <w:t>Programme control procedures: These procedures can be designed to provide</w:t>
      </w:r>
    </w:p>
    <w:p w:rsidR="001F0DF9" w:rsidRDefault="001F0DF9">
      <w:pPr>
        <w:widowControl w:val="0"/>
        <w:autoSpaceDE w:val="0"/>
        <w:autoSpaceDN w:val="0"/>
        <w:adjustRightInd w:val="0"/>
        <w:spacing w:before="8" w:after="0" w:line="253" w:lineRule="exact"/>
        <w:ind w:left="2158" w:firstLine="431"/>
        <w:rPr>
          <w:rFonts w:ascii="Arial Narrow" w:hAnsi="Arial Narrow" w:cs="Arial Narrow"/>
          <w:color w:val="000000"/>
          <w:w w:val="114"/>
        </w:rPr>
      </w:pPr>
      <w:r>
        <w:rPr>
          <w:rFonts w:ascii="Arial Narrow" w:hAnsi="Arial Narrow" w:cs="Arial Narrow"/>
          <w:color w:val="000000"/>
          <w:w w:val="114"/>
        </w:rPr>
        <w:t>controls with limited visibility.</w:t>
      </w:r>
    </w:p>
    <w:p w:rsidR="001F0DF9" w:rsidRDefault="001F0DF9">
      <w:pPr>
        <w:widowControl w:val="0"/>
        <w:tabs>
          <w:tab w:val="left" w:pos="2590"/>
        </w:tabs>
        <w:autoSpaceDE w:val="0"/>
        <w:autoSpaceDN w:val="0"/>
        <w:adjustRightInd w:val="0"/>
        <w:spacing w:before="95" w:after="0" w:line="260" w:lineRule="exact"/>
        <w:ind w:left="2158" w:right="1656"/>
        <w:jc w:val="both"/>
        <w:rPr>
          <w:rFonts w:ascii="Arial Narrow" w:hAnsi="Arial Narrow" w:cs="Arial Narrow"/>
          <w:color w:val="000000"/>
          <w:w w:val="102"/>
        </w:rPr>
      </w:pPr>
      <w:r>
        <w:rPr>
          <w:rFonts w:ascii="Arial Narrow" w:hAnsi="Arial Narrow" w:cs="Arial Narrow"/>
          <w:color w:val="000000"/>
          <w:w w:val="101"/>
        </w:rPr>
        <w:t xml:space="preserve">(iii) </w:t>
      </w:r>
      <w:r>
        <w:rPr>
          <w:rFonts w:ascii="Arial Narrow" w:hAnsi="Arial Narrow" w:cs="Arial Narrow"/>
          <w:color w:val="000000"/>
          <w:w w:val="101"/>
        </w:rPr>
        <w:tab/>
      </w:r>
      <w:r>
        <w:rPr>
          <w:rFonts w:ascii="Arial Narrow" w:hAnsi="Arial Narrow" w:cs="Arial Narrow"/>
          <w:color w:val="000000"/>
          <w:w w:val="107"/>
        </w:rPr>
        <w:t xml:space="preserve">Single transaction update of multiple or data base computer file: A single input into the </w:t>
      </w:r>
      <w:r>
        <w:rPr>
          <w:rFonts w:ascii="Arial Narrow" w:hAnsi="Arial Narrow" w:cs="Arial Narrow"/>
          <w:color w:val="000000"/>
          <w:w w:val="107"/>
        </w:rPr>
        <w:br/>
      </w:r>
      <w:r>
        <w:rPr>
          <w:rFonts w:ascii="Arial Narrow" w:hAnsi="Arial Narrow" w:cs="Arial Narrow"/>
          <w:color w:val="000000"/>
          <w:w w:val="107"/>
        </w:rPr>
        <w:tab/>
      </w:r>
      <w:r>
        <w:rPr>
          <w:rFonts w:ascii="Arial Narrow" w:hAnsi="Arial Narrow" w:cs="Arial Narrow"/>
          <w:color w:val="000000"/>
          <w:w w:val="102"/>
        </w:rPr>
        <w:t xml:space="preserve">accounting system may automatically update all records associated with the transaction. </w:t>
      </w:r>
    </w:p>
    <w:p w:rsidR="001F0DF9" w:rsidRDefault="001F0DF9">
      <w:pPr>
        <w:widowControl w:val="0"/>
        <w:tabs>
          <w:tab w:val="left" w:pos="2590"/>
        </w:tabs>
        <w:autoSpaceDE w:val="0"/>
        <w:autoSpaceDN w:val="0"/>
        <w:adjustRightInd w:val="0"/>
        <w:spacing w:before="100" w:after="0" w:line="260" w:lineRule="exact"/>
        <w:ind w:left="2158" w:right="1664"/>
        <w:rPr>
          <w:rFonts w:ascii="Arial Narrow" w:hAnsi="Arial Narrow" w:cs="Arial Narrow"/>
          <w:color w:val="000000"/>
          <w:w w:val="108"/>
        </w:rPr>
      </w:pPr>
      <w:r>
        <w:rPr>
          <w:rFonts w:ascii="Arial Narrow" w:hAnsi="Arial Narrow" w:cs="Arial Narrow"/>
          <w:color w:val="000000"/>
          <w:w w:val="113"/>
        </w:rPr>
        <w:t xml:space="preserve">(iv)  Systems generated transactions: Certain transactions may be initiated by the CIS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8"/>
        </w:rPr>
        <w:t xml:space="preserve">system itself without the need for an input document. E.g., Interest may be calculated </w:t>
      </w:r>
      <w:r>
        <w:rPr>
          <w:rFonts w:ascii="Arial Narrow" w:hAnsi="Arial Narrow" w:cs="Arial Narrow"/>
          <w:color w:val="000000"/>
          <w:w w:val="108"/>
        </w:rPr>
        <w:br/>
      </w:r>
      <w:r>
        <w:rPr>
          <w:rFonts w:ascii="Arial Narrow" w:hAnsi="Arial Narrow" w:cs="Arial Narrow"/>
          <w:color w:val="000000"/>
          <w:w w:val="108"/>
        </w:rPr>
        <w:tab/>
        <w:t xml:space="preserve">and changed automatically to customer’s account balances. </w:t>
      </w:r>
    </w:p>
    <w:p w:rsidR="001F0DF9" w:rsidRDefault="001F0DF9">
      <w:pPr>
        <w:widowControl w:val="0"/>
        <w:tabs>
          <w:tab w:val="left" w:pos="2590"/>
        </w:tabs>
        <w:autoSpaceDE w:val="0"/>
        <w:autoSpaceDN w:val="0"/>
        <w:adjustRightInd w:val="0"/>
        <w:spacing w:before="100" w:after="0" w:line="260" w:lineRule="exact"/>
        <w:ind w:left="2158" w:right="1660"/>
        <w:jc w:val="both"/>
        <w:rPr>
          <w:rFonts w:ascii="Arial Narrow" w:hAnsi="Arial Narrow" w:cs="Arial Narrow"/>
          <w:color w:val="000000"/>
          <w:w w:val="107"/>
        </w:rPr>
      </w:pPr>
      <w:r>
        <w:rPr>
          <w:rFonts w:ascii="Arial Narrow" w:hAnsi="Arial Narrow" w:cs="Arial Narrow"/>
          <w:color w:val="000000"/>
          <w:w w:val="113"/>
        </w:rPr>
        <w:t xml:space="preserve">(v)  Vulnerability of data and programme storage media: Large volume of data may be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7"/>
        </w:rPr>
        <w:t xml:space="preserve">stored on portable or fixed storage media, such as magnetic disks and tapes.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13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12"/>
        </w:rPr>
      </w:pPr>
      <w:r>
        <w:rPr>
          <w:rFonts w:ascii="Arial Narrow Italic" w:hAnsi="Arial Narrow Italic" w:cs="Arial Narrow Italic"/>
          <w:color w:val="000000"/>
          <w:w w:val="112"/>
        </w:rPr>
        <w:t xml:space="preserve">Mention any six points to be considered for good internal control for collection of tuition </w:t>
      </w:r>
    </w:p>
    <w:p w:rsidR="001F0DF9" w:rsidRDefault="001F0DF9">
      <w:pPr>
        <w:widowControl w:val="0"/>
        <w:tabs>
          <w:tab w:val="left" w:pos="8194"/>
        </w:tabs>
        <w:autoSpaceDE w:val="0"/>
        <w:autoSpaceDN w:val="0"/>
        <w:adjustRightInd w:val="0"/>
        <w:spacing w:before="13"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fees from students of college.</w:t>
      </w:r>
      <w:r>
        <w:rPr>
          <w:rFonts w:ascii="Arial Narrow Italic" w:hAnsi="Arial Narrow Italic" w:cs="Arial Narrow Italic"/>
          <w:color w:val="000000"/>
          <w:w w:val="108"/>
        </w:rPr>
        <w:tab/>
        <w:t>(6 Marks)(June 2009)</w:t>
      </w:r>
    </w:p>
    <w:p w:rsidR="001F0DF9" w:rsidRDefault="001F0DF9">
      <w:pPr>
        <w:widowControl w:val="0"/>
        <w:autoSpaceDE w:val="0"/>
        <w:autoSpaceDN w:val="0"/>
        <w:adjustRightInd w:val="0"/>
        <w:spacing w:before="107" w:after="0" w:line="253" w:lineRule="exact"/>
        <w:ind w:left="2158"/>
        <w:rPr>
          <w:rFonts w:ascii="Arial Narrow Bold" w:hAnsi="Arial Narrow Bold" w:cs="Arial Narrow Bold"/>
          <w:color w:val="000000"/>
          <w:w w:val="108"/>
        </w:rPr>
      </w:pPr>
      <w:r>
        <w:rPr>
          <w:rFonts w:ascii="Arial Narrow Bold" w:hAnsi="Arial Narrow Bold" w:cs="Arial Narrow Bold"/>
          <w:color w:val="000000"/>
          <w:w w:val="108"/>
        </w:rPr>
        <w:t>Answer</w:t>
      </w:r>
    </w:p>
    <w:p w:rsidR="001F0DF9" w:rsidRDefault="001F0DF9">
      <w:pPr>
        <w:widowControl w:val="0"/>
        <w:autoSpaceDE w:val="0"/>
        <w:autoSpaceDN w:val="0"/>
        <w:adjustRightInd w:val="0"/>
        <w:spacing w:before="106" w:after="0" w:line="253" w:lineRule="exact"/>
        <w:ind w:left="2158"/>
        <w:rPr>
          <w:rFonts w:ascii="Arial Narrow" w:hAnsi="Arial Narrow" w:cs="Arial Narrow"/>
          <w:color w:val="000000"/>
          <w:w w:val="108"/>
        </w:rPr>
      </w:pPr>
      <w:r>
        <w:rPr>
          <w:rFonts w:ascii="Arial Narrow" w:hAnsi="Arial Narrow" w:cs="Arial Narrow"/>
          <w:color w:val="000000"/>
          <w:w w:val="108"/>
        </w:rPr>
        <w:t>Internal control points for collection of tuition fees:</w:t>
      </w:r>
    </w:p>
    <w:p w:rsidR="001F0DF9" w:rsidRDefault="001F0DF9">
      <w:pPr>
        <w:widowControl w:val="0"/>
        <w:tabs>
          <w:tab w:val="left" w:pos="2590"/>
        </w:tabs>
        <w:autoSpaceDE w:val="0"/>
        <w:autoSpaceDN w:val="0"/>
        <w:adjustRightInd w:val="0"/>
        <w:spacing w:before="107" w:after="0" w:line="253" w:lineRule="exact"/>
        <w:ind w:left="2158"/>
        <w:rPr>
          <w:rFonts w:ascii="Arial Narrow" w:hAnsi="Arial Narrow" w:cs="Arial Narrow"/>
          <w:color w:val="000000"/>
          <w:w w:val="109"/>
        </w:rPr>
      </w:pPr>
      <w:r>
        <w:rPr>
          <w:rFonts w:ascii="Arial Narrow" w:hAnsi="Arial Narrow" w:cs="Arial Narrow"/>
          <w:color w:val="000000"/>
          <w:w w:val="108"/>
        </w:rPr>
        <w:t>(i)</w:t>
      </w:r>
      <w:r>
        <w:rPr>
          <w:rFonts w:ascii="Arial Narrow" w:hAnsi="Arial Narrow" w:cs="Arial Narrow"/>
          <w:color w:val="000000"/>
          <w:w w:val="108"/>
        </w:rPr>
        <w:tab/>
      </w:r>
      <w:r>
        <w:rPr>
          <w:rFonts w:ascii="Arial Narrow" w:hAnsi="Arial Narrow" w:cs="Arial Narrow"/>
          <w:color w:val="000000"/>
          <w:w w:val="109"/>
        </w:rPr>
        <w:t>There must be a clear cut tuition fee structure approved by the college council.</w:t>
      </w:r>
    </w:p>
    <w:p w:rsidR="001F0DF9" w:rsidRDefault="001F0DF9">
      <w:pPr>
        <w:widowControl w:val="0"/>
        <w:tabs>
          <w:tab w:val="left" w:pos="2590"/>
        </w:tabs>
        <w:autoSpaceDE w:val="0"/>
        <w:autoSpaceDN w:val="0"/>
        <w:adjustRightInd w:val="0"/>
        <w:spacing w:before="107" w:after="0" w:line="253" w:lineRule="exact"/>
        <w:ind w:left="2158"/>
        <w:rPr>
          <w:rFonts w:ascii="Arial Narrow" w:hAnsi="Arial Narrow" w:cs="Arial Narrow"/>
          <w:color w:val="000000"/>
          <w:w w:val="109"/>
        </w:rPr>
      </w:pPr>
      <w:r>
        <w:rPr>
          <w:rFonts w:ascii="Arial Narrow" w:hAnsi="Arial Narrow" w:cs="Arial Narrow"/>
          <w:color w:val="000000"/>
          <w:w w:val="108"/>
        </w:rPr>
        <w:t>(ii)</w:t>
      </w:r>
      <w:r>
        <w:rPr>
          <w:rFonts w:ascii="Arial Narrow" w:hAnsi="Arial Narrow" w:cs="Arial Narrow"/>
          <w:color w:val="000000"/>
          <w:w w:val="108"/>
        </w:rPr>
        <w:tab/>
      </w:r>
      <w:r>
        <w:rPr>
          <w:rFonts w:ascii="Arial Narrow" w:hAnsi="Arial Narrow" w:cs="Arial Narrow"/>
          <w:color w:val="000000"/>
          <w:w w:val="109"/>
        </w:rPr>
        <w:t>The challan or paying in slip should contain necessary fields for identifying the roll</w:t>
      </w:r>
    </w:p>
    <w:p w:rsidR="001F0DF9" w:rsidRDefault="001F0DF9">
      <w:pPr>
        <w:widowControl w:val="0"/>
        <w:autoSpaceDE w:val="0"/>
        <w:autoSpaceDN w:val="0"/>
        <w:adjustRightInd w:val="0"/>
        <w:spacing w:after="0" w:line="260" w:lineRule="exact"/>
        <w:ind w:left="2590" w:right="1653"/>
        <w:jc w:val="both"/>
        <w:rPr>
          <w:rFonts w:ascii="Arial Narrow" w:hAnsi="Arial Narrow" w:cs="Arial Narrow"/>
          <w:color w:val="000000"/>
          <w:w w:val="103"/>
        </w:rPr>
      </w:pPr>
      <w:r>
        <w:rPr>
          <w:rFonts w:ascii="Arial Narrow" w:hAnsi="Arial Narrow" w:cs="Arial Narrow"/>
          <w:color w:val="000000"/>
          <w:w w:val="103"/>
        </w:rPr>
        <w:t xml:space="preserve">number of the student, class, and period for which fees is paid etc. The slips should have such number of counterfoils to cross check the remittance. </w:t>
      </w:r>
    </w:p>
    <w:p w:rsidR="001F0DF9" w:rsidRDefault="001F0DF9">
      <w:pPr>
        <w:widowControl w:val="0"/>
        <w:tabs>
          <w:tab w:val="left" w:pos="2590"/>
        </w:tabs>
        <w:autoSpaceDE w:val="0"/>
        <w:autoSpaceDN w:val="0"/>
        <w:adjustRightInd w:val="0"/>
        <w:spacing w:before="97" w:after="0" w:line="260" w:lineRule="exact"/>
        <w:ind w:left="2158" w:right="1654"/>
        <w:rPr>
          <w:rFonts w:ascii="Arial Narrow" w:hAnsi="Arial Narrow" w:cs="Arial Narrow"/>
          <w:color w:val="000000"/>
          <w:w w:val="103"/>
        </w:rPr>
      </w:pPr>
      <w:r>
        <w:rPr>
          <w:rFonts w:ascii="Arial Narrow" w:hAnsi="Arial Narrow" w:cs="Arial Narrow"/>
          <w:color w:val="000000"/>
          <w:w w:val="101"/>
        </w:rPr>
        <w:t xml:space="preserve">(iii) </w:t>
      </w:r>
      <w:r>
        <w:rPr>
          <w:rFonts w:ascii="Arial Narrow" w:hAnsi="Arial Narrow" w:cs="Arial Narrow"/>
          <w:color w:val="000000"/>
          <w:w w:val="101"/>
        </w:rPr>
        <w:tab/>
      </w:r>
      <w:r>
        <w:rPr>
          <w:rFonts w:ascii="Arial Narrow" w:hAnsi="Arial Narrow" w:cs="Arial Narrow"/>
          <w:color w:val="000000"/>
          <w:w w:val="103"/>
        </w:rPr>
        <w:t xml:space="preserve">The paying in slip when filled by the students, should be checked for its correctness as to </w:t>
      </w:r>
      <w:r>
        <w:rPr>
          <w:rFonts w:ascii="Arial Narrow" w:hAnsi="Arial Narrow" w:cs="Arial Narrow"/>
          <w:color w:val="000000"/>
          <w:w w:val="103"/>
        </w:rPr>
        <w:br/>
      </w:r>
      <w:r>
        <w:rPr>
          <w:rFonts w:ascii="Arial Narrow" w:hAnsi="Arial Narrow" w:cs="Arial Narrow"/>
          <w:color w:val="000000"/>
          <w:w w:val="103"/>
        </w:rPr>
        <w:tab/>
      </w:r>
      <w:r>
        <w:rPr>
          <w:rFonts w:ascii="Arial Narrow" w:hAnsi="Arial Narrow" w:cs="Arial Narrow"/>
          <w:color w:val="000000"/>
          <w:w w:val="109"/>
        </w:rPr>
        <w:t xml:space="preserve">applicable amount etc by one clerk and the amount should be entered in a scroll. He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3"/>
        </w:rPr>
        <w:t xml:space="preserve">must initial the slip which authorises the cashier to accept the fees as per slip. </w:t>
      </w:r>
    </w:p>
    <w:p w:rsidR="001F0DF9" w:rsidRDefault="001F0DF9">
      <w:pPr>
        <w:widowControl w:val="0"/>
        <w:tabs>
          <w:tab w:val="left" w:pos="2590"/>
        </w:tabs>
        <w:autoSpaceDE w:val="0"/>
        <w:autoSpaceDN w:val="0"/>
        <w:adjustRightInd w:val="0"/>
        <w:spacing w:before="100" w:after="0" w:line="260" w:lineRule="exact"/>
        <w:ind w:left="2158" w:right="1660"/>
        <w:jc w:val="both"/>
        <w:rPr>
          <w:rFonts w:ascii="Arial Narrow" w:hAnsi="Arial Narrow" w:cs="Arial Narrow"/>
          <w:color w:val="000000"/>
          <w:w w:val="102"/>
        </w:rPr>
      </w:pPr>
      <w:r>
        <w:rPr>
          <w:rFonts w:ascii="Arial Narrow" w:hAnsi="Arial Narrow" w:cs="Arial Narrow"/>
          <w:color w:val="000000"/>
          <w:w w:val="109"/>
        </w:rPr>
        <w:t xml:space="preserve">(iv)  The cashier scroll and the authorising officer/s scroll should be checked by an officer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2"/>
        </w:rPr>
        <w:t xml:space="preserve">daily. </w:t>
      </w:r>
    </w:p>
    <w:p w:rsidR="001F0DF9" w:rsidRDefault="001F0DF9">
      <w:pPr>
        <w:widowControl w:val="0"/>
        <w:autoSpaceDE w:val="0"/>
        <w:autoSpaceDN w:val="0"/>
        <w:adjustRightInd w:val="0"/>
        <w:spacing w:before="246"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4.7 </w:t>
      </w:r>
    </w:p>
    <w:p w:rsidR="001F0DF9" w:rsidRDefault="001F0DF9">
      <w:pPr>
        <w:widowControl w:val="0"/>
        <w:autoSpaceDE w:val="0"/>
        <w:autoSpaceDN w:val="0"/>
        <w:adjustRightInd w:val="0"/>
        <w:spacing w:after="0" w:line="240" w:lineRule="auto"/>
        <w:rPr>
          <w:rFonts w:ascii="Arial Narrow Bold" w:hAnsi="Arial Narrow Bold" w:cs="Arial Narrow Bold"/>
          <w:color w:val="000000"/>
          <w:spacing w:val="-3"/>
        </w:rPr>
        <w:sectPr w:rsidR="001F0DF9">
          <w:pgSz w:w="11900" w:h="16820"/>
          <w:pgMar w:top="0" w:right="0" w:bottom="0" w:left="0" w:header="720" w:footer="720" w:gutter="0"/>
          <w:cols w:space="720"/>
          <w:noEndnote/>
        </w:sectPr>
      </w:pPr>
    </w:p>
    <w:p w:rsidR="001F0DF9" w:rsidRDefault="001F0DF9">
      <w:pPr>
        <w:widowControl w:val="0"/>
        <w:autoSpaceDE w:val="0"/>
        <w:autoSpaceDN w:val="0"/>
        <w:adjustRightInd w:val="0"/>
        <w:spacing w:after="0" w:line="240" w:lineRule="exact"/>
        <w:rPr>
          <w:rFonts w:ascii="Arial Narrow Bold" w:hAnsi="Arial Narrow Bold" w:cs="Arial Narrow Bold"/>
          <w:color w:val="000000"/>
          <w:spacing w:val="-3"/>
          <w:sz w:val="24"/>
          <w:szCs w:val="24"/>
        </w:rPr>
      </w:pPr>
      <w:bookmarkStart w:id="7" w:name="Pg8"/>
      <w:bookmarkEnd w:id="7"/>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after="0" w:line="253" w:lineRule="exact"/>
        <w:ind w:left="8666"/>
        <w:rPr>
          <w:rFonts w:ascii="Arial Narrow Bold" w:hAnsi="Arial Narrow Bold" w:cs="Arial Narrow Bold"/>
          <w:color w:val="000000"/>
          <w:spacing w:val="-3"/>
          <w:sz w:val="24"/>
          <w:szCs w:val="24"/>
        </w:rPr>
      </w:pPr>
    </w:p>
    <w:p w:rsidR="001F0DF9" w:rsidRDefault="001F0DF9">
      <w:pPr>
        <w:widowControl w:val="0"/>
        <w:autoSpaceDE w:val="0"/>
        <w:autoSpaceDN w:val="0"/>
        <w:adjustRightInd w:val="0"/>
        <w:spacing w:before="47" w:after="0" w:line="253" w:lineRule="exact"/>
        <w:ind w:left="8666"/>
        <w:rPr>
          <w:rFonts w:ascii="Arial Narrow Bold" w:hAnsi="Arial Narrow Bold" w:cs="Arial Narrow Bold"/>
          <w:color w:val="000000"/>
          <w:w w:val="101"/>
        </w:rPr>
      </w:pPr>
      <w:r>
        <w:rPr>
          <w:rFonts w:ascii="Arial Narrow Bold" w:hAnsi="Arial Narrow Bold" w:cs="Arial Narrow Bold"/>
          <w:color w:val="000000"/>
          <w:w w:val="101"/>
        </w:rPr>
        <w:t xml:space="preserve">Internal Control </w:t>
      </w:r>
    </w:p>
    <w:p w:rsidR="001F0DF9" w:rsidRDefault="001F0DF9">
      <w:pPr>
        <w:widowControl w:val="0"/>
        <w:autoSpaceDE w:val="0"/>
        <w:autoSpaceDN w:val="0"/>
        <w:adjustRightInd w:val="0"/>
        <w:spacing w:after="0" w:line="260" w:lineRule="exact"/>
        <w:ind w:left="2158"/>
        <w:jc w:val="both"/>
        <w:rPr>
          <w:rFonts w:ascii="Arial Narrow Bold" w:hAnsi="Arial Narrow Bold" w:cs="Arial Narrow Bold"/>
          <w:color w:val="000000"/>
          <w:w w:val="101"/>
        </w:rPr>
      </w:pPr>
    </w:p>
    <w:p w:rsidR="001F0DF9" w:rsidRDefault="001F0DF9">
      <w:pPr>
        <w:widowControl w:val="0"/>
        <w:tabs>
          <w:tab w:val="left" w:pos="2590"/>
        </w:tabs>
        <w:autoSpaceDE w:val="0"/>
        <w:autoSpaceDN w:val="0"/>
        <w:adjustRightInd w:val="0"/>
        <w:spacing w:before="62" w:after="0" w:line="260" w:lineRule="exact"/>
        <w:ind w:left="2158" w:right="1658"/>
        <w:jc w:val="both"/>
        <w:rPr>
          <w:rFonts w:ascii="Arial Narrow" w:hAnsi="Arial Narrow" w:cs="Arial Narrow"/>
          <w:color w:val="000000"/>
          <w:w w:val="101"/>
        </w:rPr>
      </w:pPr>
      <w:r>
        <w:rPr>
          <w:rFonts w:ascii="Arial Narrow" w:hAnsi="Arial Narrow" w:cs="Arial Narrow"/>
          <w:color w:val="000000"/>
          <w:w w:val="104"/>
        </w:rPr>
        <w:t xml:space="preserve">(v)  All remittance should be banked each day. No amount should be allowed to be spared for </w:t>
      </w:r>
      <w:r>
        <w:rPr>
          <w:rFonts w:ascii="Arial Narrow" w:hAnsi="Arial Narrow" w:cs="Arial Narrow"/>
          <w:color w:val="000000"/>
          <w:w w:val="104"/>
        </w:rPr>
        <w:br/>
      </w:r>
      <w:r>
        <w:rPr>
          <w:rFonts w:ascii="Arial Narrow" w:hAnsi="Arial Narrow" w:cs="Arial Narrow"/>
          <w:color w:val="000000"/>
          <w:w w:val="104"/>
        </w:rPr>
        <w:tab/>
      </w:r>
      <w:r>
        <w:rPr>
          <w:rFonts w:ascii="Arial Narrow" w:hAnsi="Arial Narrow" w:cs="Arial Narrow"/>
          <w:color w:val="000000"/>
          <w:w w:val="101"/>
        </w:rPr>
        <w:t xml:space="preserve">meeting any type of expense. </w:t>
      </w:r>
    </w:p>
    <w:p w:rsidR="001F0DF9" w:rsidRDefault="001F0DF9">
      <w:pPr>
        <w:widowControl w:val="0"/>
        <w:tabs>
          <w:tab w:val="left" w:pos="2590"/>
        </w:tabs>
        <w:autoSpaceDE w:val="0"/>
        <w:autoSpaceDN w:val="0"/>
        <w:adjustRightInd w:val="0"/>
        <w:spacing w:before="100" w:after="0" w:line="260" w:lineRule="exact"/>
        <w:ind w:left="2158" w:right="1660"/>
        <w:jc w:val="both"/>
        <w:rPr>
          <w:rFonts w:ascii="Arial Narrow" w:hAnsi="Arial Narrow" w:cs="Arial Narrow"/>
          <w:color w:val="000000"/>
          <w:w w:val="107"/>
        </w:rPr>
      </w:pPr>
      <w:r>
        <w:rPr>
          <w:rFonts w:ascii="Arial Narrow" w:hAnsi="Arial Narrow" w:cs="Arial Narrow"/>
          <w:color w:val="000000"/>
          <w:w w:val="113"/>
        </w:rPr>
        <w:t xml:space="preserve">(vi)  Alternatively,  the  fees  may  be  directly  remitted  into  bank  and  banker’s  daily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07"/>
        </w:rPr>
        <w:t xml:space="preserve">remittance slip should be scrutinised by college officers. </w:t>
      </w:r>
    </w:p>
    <w:p w:rsidR="001F0DF9" w:rsidRDefault="001F0DF9">
      <w:pPr>
        <w:widowControl w:val="0"/>
        <w:tabs>
          <w:tab w:val="left" w:pos="2590"/>
        </w:tabs>
        <w:autoSpaceDE w:val="0"/>
        <w:autoSpaceDN w:val="0"/>
        <w:adjustRightInd w:val="0"/>
        <w:spacing w:before="100" w:after="0" w:line="260" w:lineRule="exact"/>
        <w:ind w:left="2158" w:right="1667"/>
        <w:jc w:val="both"/>
        <w:rPr>
          <w:rFonts w:ascii="Arial Narrow" w:hAnsi="Arial Narrow" w:cs="Arial Narrow"/>
          <w:color w:val="000000"/>
          <w:w w:val="106"/>
        </w:rPr>
      </w:pPr>
      <w:r>
        <w:rPr>
          <w:rFonts w:ascii="Arial Narrow" w:hAnsi="Arial Narrow" w:cs="Arial Narrow"/>
          <w:color w:val="000000"/>
          <w:w w:val="111"/>
        </w:rPr>
        <w:t xml:space="preserve">(vii) Arrears list should be periodically prepared from the students rolls. Any concession, </w:t>
      </w:r>
      <w:r>
        <w:rPr>
          <w:rFonts w:ascii="Arial Narrow" w:hAnsi="Arial Narrow" w:cs="Arial Narrow"/>
          <w:color w:val="000000"/>
          <w:w w:val="111"/>
        </w:rPr>
        <w:br/>
      </w:r>
      <w:r>
        <w:rPr>
          <w:rFonts w:ascii="Arial Narrow" w:hAnsi="Arial Narrow" w:cs="Arial Narrow"/>
          <w:color w:val="000000"/>
          <w:w w:val="111"/>
        </w:rPr>
        <w:tab/>
      </w:r>
      <w:r>
        <w:rPr>
          <w:rFonts w:ascii="Arial Narrow" w:hAnsi="Arial Narrow" w:cs="Arial Narrow"/>
          <w:color w:val="000000"/>
          <w:w w:val="106"/>
        </w:rPr>
        <w:t xml:space="preserve">remission of tuition fees should have approval of competent authority. </w:t>
      </w:r>
    </w:p>
    <w:p w:rsidR="001F0DF9" w:rsidRDefault="001F0DF9">
      <w:pPr>
        <w:widowControl w:val="0"/>
        <w:autoSpaceDE w:val="0"/>
        <w:autoSpaceDN w:val="0"/>
        <w:adjustRightInd w:val="0"/>
        <w:spacing w:before="106" w:after="0" w:line="253" w:lineRule="exact"/>
        <w:ind w:left="2158"/>
        <w:rPr>
          <w:rFonts w:ascii="Arial Narrow" w:hAnsi="Arial Narrow" w:cs="Arial Narrow"/>
          <w:color w:val="000000"/>
          <w:w w:val="107"/>
        </w:rPr>
      </w:pPr>
      <w:r>
        <w:rPr>
          <w:rFonts w:ascii="Arial Narrow" w:hAnsi="Arial Narrow" w:cs="Arial Narrow"/>
          <w:color w:val="000000"/>
          <w:w w:val="107"/>
        </w:rPr>
        <w:t xml:space="preserve">(viii) Delayed remittance should carry fines or compensating charges for delay. </w:t>
      </w:r>
    </w:p>
    <w:p w:rsidR="001F0DF9" w:rsidRDefault="001F0DF9">
      <w:pPr>
        <w:widowControl w:val="0"/>
        <w:tabs>
          <w:tab w:val="left" w:pos="2590"/>
        </w:tabs>
        <w:autoSpaceDE w:val="0"/>
        <w:autoSpaceDN w:val="0"/>
        <w:adjustRightInd w:val="0"/>
        <w:spacing w:before="102" w:after="0" w:line="260" w:lineRule="exact"/>
        <w:ind w:left="2158" w:right="1661"/>
        <w:jc w:val="both"/>
        <w:rPr>
          <w:rFonts w:ascii="Arial Narrow" w:hAnsi="Arial Narrow" w:cs="Arial Narrow"/>
          <w:color w:val="000000"/>
          <w:w w:val="106"/>
        </w:rPr>
      </w:pPr>
      <w:r>
        <w:rPr>
          <w:rFonts w:ascii="Arial Narrow" w:hAnsi="Arial Narrow" w:cs="Arial Narrow"/>
          <w:color w:val="000000"/>
          <w:w w:val="110"/>
        </w:rPr>
        <w:t xml:space="preserve">(ix)  When students are readmitted after removal for non-payment of fees, the admission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6"/>
        </w:rPr>
        <w:t xml:space="preserve">should carry the permission of competent authority.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14 </w:t>
      </w:r>
    </w:p>
    <w:p w:rsidR="001F0DF9" w:rsidRDefault="001F0DF9">
      <w:pPr>
        <w:widowControl w:val="0"/>
        <w:tabs>
          <w:tab w:val="left" w:pos="8134"/>
        </w:tabs>
        <w:autoSpaceDE w:val="0"/>
        <w:autoSpaceDN w:val="0"/>
        <w:adjustRightInd w:val="0"/>
        <w:spacing w:before="115" w:after="0" w:line="253" w:lineRule="exact"/>
        <w:ind w:left="2158"/>
        <w:rPr>
          <w:rFonts w:ascii="Arial Narrow Italic" w:hAnsi="Arial Narrow Italic" w:cs="Arial Narrow Italic"/>
          <w:color w:val="000000"/>
          <w:w w:val="106"/>
        </w:rPr>
      </w:pPr>
      <w:r>
        <w:rPr>
          <w:rFonts w:ascii="Arial Narrow Italic" w:hAnsi="Arial Narrow Italic" w:cs="Arial Narrow Italic"/>
          <w:color w:val="000000"/>
          <w:w w:val="106"/>
        </w:rPr>
        <w:t>Write short note on Letter of Weakness.</w:t>
      </w:r>
      <w:r>
        <w:rPr>
          <w:rFonts w:ascii="Arial Narrow Italic" w:hAnsi="Arial Narrow Italic" w:cs="Arial Narrow Italic"/>
          <w:color w:val="000000"/>
          <w:w w:val="106"/>
        </w:rPr>
        <w:tab/>
        <w:t>(5 Marks) (June 2009)</w:t>
      </w:r>
    </w:p>
    <w:p w:rsidR="001F0DF9" w:rsidRDefault="001F0DF9">
      <w:pPr>
        <w:widowControl w:val="0"/>
        <w:autoSpaceDE w:val="0"/>
        <w:autoSpaceDN w:val="0"/>
        <w:adjustRightInd w:val="0"/>
        <w:spacing w:before="99"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7" w:after="0" w:line="253" w:lineRule="exact"/>
        <w:ind w:left="2158"/>
        <w:rPr>
          <w:rFonts w:ascii="Arial Narrow" w:hAnsi="Arial Narrow" w:cs="Arial Narrow"/>
          <w:color w:val="000000"/>
          <w:w w:val="105"/>
        </w:rPr>
      </w:pPr>
      <w:r>
        <w:rPr>
          <w:rFonts w:ascii="Arial Narrow" w:hAnsi="Arial Narrow" w:cs="Arial Narrow"/>
          <w:color w:val="000000"/>
          <w:w w:val="105"/>
        </w:rPr>
        <w:t xml:space="preserve">Letter of weakness </w:t>
      </w:r>
    </w:p>
    <w:p w:rsidR="001F0DF9" w:rsidRDefault="001F0DF9">
      <w:pPr>
        <w:widowControl w:val="0"/>
        <w:tabs>
          <w:tab w:val="left" w:pos="2590"/>
        </w:tabs>
        <w:autoSpaceDE w:val="0"/>
        <w:autoSpaceDN w:val="0"/>
        <w:adjustRightInd w:val="0"/>
        <w:spacing w:before="102" w:after="0" w:line="260" w:lineRule="exact"/>
        <w:ind w:left="2158" w:right="1666"/>
        <w:jc w:val="both"/>
        <w:rPr>
          <w:rFonts w:ascii="Arial Narrow" w:hAnsi="Arial Narrow" w:cs="Arial Narrow"/>
          <w:color w:val="000000"/>
          <w:w w:val="103"/>
        </w:rPr>
      </w:pPr>
      <w:r>
        <w:rPr>
          <w:rFonts w:ascii="Arial Narrow" w:hAnsi="Arial Narrow" w:cs="Arial Narrow"/>
          <w:color w:val="000000"/>
          <w:spacing w:val="-1"/>
        </w:rPr>
        <w:t xml:space="preserve">(1) </w:t>
      </w:r>
      <w:r>
        <w:rPr>
          <w:rFonts w:ascii="Arial Narrow" w:hAnsi="Arial Narrow" w:cs="Arial Narrow"/>
          <w:color w:val="000000"/>
          <w:spacing w:val="-1"/>
        </w:rPr>
        <w:tab/>
      </w:r>
      <w:r>
        <w:rPr>
          <w:rFonts w:ascii="Arial Narrow" w:hAnsi="Arial Narrow" w:cs="Arial Narrow"/>
          <w:color w:val="000000"/>
          <w:w w:val="103"/>
        </w:rPr>
        <w:t xml:space="preserve">The auditor does compliance procedure to ascertain that the internal control system exist </w:t>
      </w:r>
      <w:r>
        <w:rPr>
          <w:rFonts w:ascii="Arial Narrow" w:hAnsi="Arial Narrow" w:cs="Arial Narrow"/>
          <w:color w:val="000000"/>
          <w:w w:val="103"/>
        </w:rPr>
        <w:br/>
      </w:r>
      <w:r>
        <w:rPr>
          <w:rFonts w:ascii="Arial Narrow" w:hAnsi="Arial Narrow" w:cs="Arial Narrow"/>
          <w:color w:val="000000"/>
          <w:w w:val="103"/>
        </w:rPr>
        <w:tab/>
        <w:t xml:space="preserve">n the entity; it works effectively; it work continuously in the entity during review period. </w:t>
      </w:r>
    </w:p>
    <w:p w:rsidR="001F0DF9" w:rsidRDefault="001F0DF9">
      <w:pPr>
        <w:widowControl w:val="0"/>
        <w:tabs>
          <w:tab w:val="left" w:pos="2590"/>
        </w:tabs>
        <w:autoSpaceDE w:val="0"/>
        <w:autoSpaceDN w:val="0"/>
        <w:adjustRightInd w:val="0"/>
        <w:spacing w:before="100" w:after="0" w:line="260" w:lineRule="exact"/>
        <w:ind w:left="2158" w:right="1663"/>
        <w:jc w:val="both"/>
        <w:rPr>
          <w:rFonts w:ascii="Arial Narrow" w:hAnsi="Arial Narrow" w:cs="Arial Narrow"/>
          <w:color w:val="000000"/>
          <w:w w:val="104"/>
        </w:rPr>
      </w:pPr>
      <w:r>
        <w:rPr>
          <w:rFonts w:ascii="Arial Narrow" w:hAnsi="Arial Narrow" w:cs="Arial Narrow"/>
          <w:color w:val="000000"/>
          <w:w w:val="119"/>
        </w:rPr>
        <w:t xml:space="preserve">(2)  When he comes across any weakness in the control points, he issues letter of </w:t>
      </w:r>
      <w:r>
        <w:rPr>
          <w:rFonts w:ascii="Arial Narrow" w:hAnsi="Arial Narrow" w:cs="Arial Narrow"/>
          <w:color w:val="000000"/>
          <w:w w:val="119"/>
        </w:rPr>
        <w:br/>
      </w:r>
      <w:r>
        <w:rPr>
          <w:rFonts w:ascii="Arial Narrow" w:hAnsi="Arial Narrow" w:cs="Arial Narrow"/>
          <w:color w:val="000000"/>
          <w:w w:val="119"/>
        </w:rPr>
        <w:tab/>
      </w:r>
      <w:r>
        <w:rPr>
          <w:rFonts w:ascii="Arial Narrow" w:hAnsi="Arial Narrow" w:cs="Arial Narrow"/>
          <w:color w:val="000000"/>
          <w:w w:val="104"/>
        </w:rPr>
        <w:t xml:space="preserve">weakness. </w:t>
      </w:r>
    </w:p>
    <w:p w:rsidR="001F0DF9" w:rsidRDefault="001F0DF9">
      <w:pPr>
        <w:widowControl w:val="0"/>
        <w:tabs>
          <w:tab w:val="left" w:pos="2590"/>
        </w:tabs>
        <w:autoSpaceDE w:val="0"/>
        <w:autoSpaceDN w:val="0"/>
        <w:adjustRightInd w:val="0"/>
        <w:spacing w:before="100" w:after="0" w:line="260" w:lineRule="exact"/>
        <w:ind w:left="2158" w:right="1666"/>
        <w:rPr>
          <w:rFonts w:ascii="Arial Narrow" w:hAnsi="Arial Narrow" w:cs="Arial Narrow"/>
          <w:color w:val="000000"/>
          <w:w w:val="106"/>
        </w:rPr>
      </w:pPr>
      <w:r>
        <w:rPr>
          <w:rFonts w:ascii="Arial Narrow" w:hAnsi="Arial Narrow" w:cs="Arial Narrow"/>
          <w:color w:val="000000"/>
          <w:w w:val="116"/>
        </w:rPr>
        <w:t xml:space="preserve">(3)  Letter of weakness is a report issued by auditor stating the weakness in internal </w:t>
      </w:r>
      <w:r>
        <w:rPr>
          <w:rFonts w:ascii="Arial Narrow" w:hAnsi="Arial Narrow" w:cs="Arial Narrow"/>
          <w:color w:val="000000"/>
          <w:w w:val="116"/>
        </w:rPr>
        <w:br/>
      </w:r>
      <w:r>
        <w:rPr>
          <w:rFonts w:ascii="Arial Narrow" w:hAnsi="Arial Narrow" w:cs="Arial Narrow"/>
          <w:color w:val="000000"/>
          <w:w w:val="116"/>
        </w:rPr>
        <w:tab/>
      </w:r>
      <w:r>
        <w:rPr>
          <w:rFonts w:ascii="Arial Narrow" w:hAnsi="Arial Narrow" w:cs="Arial Narrow"/>
          <w:color w:val="000000"/>
          <w:w w:val="109"/>
        </w:rPr>
        <w:t xml:space="preserve">control mechanism. It also suggests measures by which the weakness in the system </w:t>
      </w:r>
      <w:r>
        <w:rPr>
          <w:rFonts w:ascii="Arial Narrow" w:hAnsi="Arial Narrow" w:cs="Arial Narrow"/>
          <w:color w:val="000000"/>
          <w:w w:val="109"/>
        </w:rPr>
        <w:br/>
      </w:r>
      <w:r>
        <w:rPr>
          <w:rFonts w:ascii="Arial Narrow" w:hAnsi="Arial Narrow" w:cs="Arial Narrow"/>
          <w:color w:val="000000"/>
          <w:w w:val="109"/>
        </w:rPr>
        <w:tab/>
      </w:r>
      <w:r>
        <w:rPr>
          <w:rFonts w:ascii="Arial Narrow" w:hAnsi="Arial Narrow" w:cs="Arial Narrow"/>
          <w:color w:val="000000"/>
          <w:w w:val="106"/>
        </w:rPr>
        <w:t xml:space="preserve">be corrected and the control system be made better protected. </w:t>
      </w:r>
    </w:p>
    <w:p w:rsidR="001F0DF9" w:rsidRDefault="001F0DF9">
      <w:pPr>
        <w:widowControl w:val="0"/>
        <w:tabs>
          <w:tab w:val="left" w:pos="2590"/>
        </w:tabs>
        <w:autoSpaceDE w:val="0"/>
        <w:autoSpaceDN w:val="0"/>
        <w:adjustRightInd w:val="0"/>
        <w:spacing w:before="100" w:after="0" w:line="260" w:lineRule="exact"/>
        <w:ind w:left="2158" w:right="1669"/>
        <w:jc w:val="both"/>
        <w:rPr>
          <w:rFonts w:ascii="Arial Narrow" w:hAnsi="Arial Narrow" w:cs="Arial Narrow"/>
          <w:color w:val="000000"/>
          <w:w w:val="104"/>
        </w:rPr>
      </w:pPr>
      <w:r>
        <w:rPr>
          <w:rFonts w:ascii="Arial Narrow" w:hAnsi="Arial Narrow" w:cs="Arial Narrow"/>
          <w:color w:val="000000"/>
          <w:w w:val="117"/>
        </w:rPr>
        <w:t xml:space="preserve">(4)  Lapses in operation of internal control too are reported in the communication of </w:t>
      </w:r>
      <w:r>
        <w:rPr>
          <w:rFonts w:ascii="Arial Narrow" w:hAnsi="Arial Narrow" w:cs="Arial Narrow"/>
          <w:color w:val="000000"/>
          <w:w w:val="117"/>
        </w:rPr>
        <w:br/>
      </w:r>
      <w:r>
        <w:rPr>
          <w:rFonts w:ascii="Arial Narrow" w:hAnsi="Arial Narrow" w:cs="Arial Narrow"/>
          <w:color w:val="000000"/>
          <w:w w:val="117"/>
        </w:rPr>
        <w:tab/>
      </w:r>
      <w:r>
        <w:rPr>
          <w:rFonts w:ascii="Arial Narrow" w:hAnsi="Arial Narrow" w:cs="Arial Narrow"/>
          <w:color w:val="000000"/>
          <w:w w:val="104"/>
        </w:rPr>
        <w:t xml:space="preserve">weakness. </w:t>
      </w:r>
    </w:p>
    <w:p w:rsidR="001F0DF9" w:rsidRDefault="001F0DF9">
      <w:pPr>
        <w:widowControl w:val="0"/>
        <w:tabs>
          <w:tab w:val="left" w:pos="2590"/>
        </w:tabs>
        <w:autoSpaceDE w:val="0"/>
        <w:autoSpaceDN w:val="0"/>
        <w:adjustRightInd w:val="0"/>
        <w:spacing w:before="100" w:after="0" w:line="260" w:lineRule="exact"/>
        <w:ind w:left="2158" w:right="1663"/>
        <w:rPr>
          <w:rFonts w:ascii="Arial Narrow" w:hAnsi="Arial Narrow" w:cs="Arial Narrow"/>
          <w:color w:val="000000"/>
          <w:w w:val="105"/>
        </w:rPr>
      </w:pPr>
      <w:r>
        <w:rPr>
          <w:rFonts w:ascii="Arial Narrow" w:hAnsi="Arial Narrow" w:cs="Arial Narrow"/>
          <w:color w:val="000000"/>
          <w:w w:val="113"/>
        </w:rPr>
        <w:t xml:space="preserve">(5)  The communication of weakness is reporting to management of such weakness in </w:t>
      </w:r>
      <w:r>
        <w:rPr>
          <w:rFonts w:ascii="Arial Narrow" w:hAnsi="Arial Narrow" w:cs="Arial Narrow"/>
          <w:color w:val="000000"/>
          <w:w w:val="113"/>
        </w:rPr>
        <w:br/>
      </w:r>
      <w:r>
        <w:rPr>
          <w:rFonts w:ascii="Arial Narrow" w:hAnsi="Arial Narrow" w:cs="Arial Narrow"/>
          <w:color w:val="000000"/>
          <w:w w:val="113"/>
        </w:rPr>
        <w:tab/>
      </w:r>
      <w:r>
        <w:rPr>
          <w:rFonts w:ascii="Arial Narrow" w:hAnsi="Arial Narrow" w:cs="Arial Narrow"/>
          <w:color w:val="000000"/>
          <w:w w:val="110"/>
        </w:rPr>
        <w:t xml:space="preserve">design and operation of internal control as have come to notice of auditor during his </w:t>
      </w:r>
      <w:r>
        <w:rPr>
          <w:rFonts w:ascii="Arial Narrow" w:hAnsi="Arial Narrow" w:cs="Arial Narrow"/>
          <w:color w:val="000000"/>
          <w:w w:val="110"/>
        </w:rPr>
        <w:br/>
      </w:r>
      <w:r>
        <w:rPr>
          <w:rFonts w:ascii="Arial Narrow" w:hAnsi="Arial Narrow" w:cs="Arial Narrow"/>
          <w:color w:val="000000"/>
          <w:w w:val="110"/>
        </w:rPr>
        <w:tab/>
        <w:t xml:space="preserve">auditing and it should not be taken to be a review and comment on adequacy of the </w:t>
      </w:r>
      <w:r>
        <w:rPr>
          <w:rFonts w:ascii="Arial Narrow" w:hAnsi="Arial Narrow" w:cs="Arial Narrow"/>
          <w:color w:val="000000"/>
          <w:w w:val="110"/>
        </w:rPr>
        <w:br/>
      </w:r>
      <w:r>
        <w:rPr>
          <w:rFonts w:ascii="Arial Narrow" w:hAnsi="Arial Narrow" w:cs="Arial Narrow"/>
          <w:color w:val="000000"/>
          <w:w w:val="110"/>
        </w:rPr>
        <w:tab/>
      </w:r>
      <w:r>
        <w:rPr>
          <w:rFonts w:ascii="Arial Narrow" w:hAnsi="Arial Narrow" w:cs="Arial Narrow"/>
          <w:color w:val="000000"/>
          <w:w w:val="105"/>
        </w:rPr>
        <w:t xml:space="preserve">control mechanism for management purpose. </w:t>
      </w:r>
    </w:p>
    <w:p w:rsidR="001F0DF9" w:rsidRDefault="001F0DF9">
      <w:pPr>
        <w:widowControl w:val="0"/>
        <w:autoSpaceDE w:val="0"/>
        <w:autoSpaceDN w:val="0"/>
        <w:adjustRightInd w:val="0"/>
        <w:spacing w:before="246" w:after="0" w:line="253" w:lineRule="exact"/>
        <w:ind w:left="2158"/>
        <w:rPr>
          <w:rFonts w:ascii="Arial Narrow Bold" w:hAnsi="Arial Narrow Bold" w:cs="Arial Narrow Bold"/>
          <w:color w:val="000000"/>
          <w:w w:val="104"/>
        </w:rPr>
      </w:pPr>
      <w:r>
        <w:rPr>
          <w:rFonts w:ascii="Arial Narrow Bold" w:hAnsi="Arial Narrow Bold" w:cs="Arial Narrow Bold"/>
          <w:color w:val="000000"/>
          <w:w w:val="104"/>
        </w:rPr>
        <w:t xml:space="preserve">Question 15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8"/>
        </w:rPr>
      </w:pPr>
      <w:r>
        <w:rPr>
          <w:rFonts w:ascii="Arial Narrow Italic" w:hAnsi="Arial Narrow Italic" w:cs="Arial Narrow Italic"/>
          <w:color w:val="000000"/>
          <w:w w:val="108"/>
        </w:rPr>
        <w:t xml:space="preserve">State with reasons (in short) whether the following statement is true or false. </w:t>
      </w:r>
    </w:p>
    <w:p w:rsidR="001F0DF9" w:rsidRDefault="001F0DF9">
      <w:pPr>
        <w:widowControl w:val="0"/>
        <w:autoSpaceDE w:val="0"/>
        <w:autoSpaceDN w:val="0"/>
        <w:adjustRightInd w:val="0"/>
        <w:spacing w:before="107" w:after="0" w:line="253" w:lineRule="exact"/>
        <w:ind w:left="2158"/>
        <w:rPr>
          <w:rFonts w:ascii="Arial Narrow Italic" w:hAnsi="Arial Narrow Italic" w:cs="Arial Narrow Italic"/>
          <w:color w:val="000000"/>
          <w:w w:val="102"/>
        </w:rPr>
      </w:pPr>
      <w:r>
        <w:rPr>
          <w:rFonts w:ascii="Arial Narrow Italic" w:hAnsi="Arial Narrow Italic" w:cs="Arial Narrow Italic"/>
          <w:color w:val="000000"/>
          <w:w w:val="102"/>
        </w:rPr>
        <w:t xml:space="preserve">The overall objective of audit changes in Computer Information System (CIS) environment. </w:t>
      </w:r>
    </w:p>
    <w:p w:rsidR="001F0DF9" w:rsidRDefault="001F0DF9">
      <w:pPr>
        <w:widowControl w:val="0"/>
        <w:autoSpaceDE w:val="0"/>
        <w:autoSpaceDN w:val="0"/>
        <w:adjustRightInd w:val="0"/>
        <w:spacing w:before="7" w:after="0" w:line="253" w:lineRule="exact"/>
        <w:ind w:left="8213"/>
        <w:rPr>
          <w:rFonts w:ascii="Arial Narrow Italic" w:hAnsi="Arial Narrow Italic" w:cs="Arial Narrow Italic"/>
          <w:color w:val="000000"/>
          <w:w w:val="104"/>
        </w:rPr>
      </w:pPr>
      <w:r>
        <w:rPr>
          <w:rFonts w:ascii="Arial Narrow Italic" w:hAnsi="Arial Narrow Italic" w:cs="Arial Narrow Italic"/>
          <w:color w:val="000000"/>
          <w:w w:val="104"/>
        </w:rPr>
        <w:t xml:space="preserve">(2 Marks) (Nov 2009) </w:t>
      </w:r>
    </w:p>
    <w:p w:rsidR="001F0DF9" w:rsidRDefault="001F0DF9">
      <w:pPr>
        <w:widowControl w:val="0"/>
        <w:autoSpaceDE w:val="0"/>
        <w:autoSpaceDN w:val="0"/>
        <w:adjustRightInd w:val="0"/>
        <w:spacing w:before="107" w:after="0" w:line="253" w:lineRule="exact"/>
        <w:ind w:left="2158"/>
        <w:rPr>
          <w:rFonts w:ascii="Arial Narrow Bold" w:hAnsi="Arial Narrow Bold" w:cs="Arial Narrow Bold"/>
          <w:color w:val="000000"/>
          <w:w w:val="103"/>
        </w:rPr>
      </w:pPr>
      <w:r>
        <w:rPr>
          <w:rFonts w:ascii="Arial Narrow Bold" w:hAnsi="Arial Narrow Bold" w:cs="Arial Narrow Bold"/>
          <w:color w:val="000000"/>
          <w:w w:val="103"/>
        </w:rPr>
        <w:t xml:space="preserve">Answer </w:t>
      </w:r>
    </w:p>
    <w:p w:rsidR="001F0DF9" w:rsidRDefault="001F0DF9">
      <w:pPr>
        <w:widowControl w:val="0"/>
        <w:autoSpaceDE w:val="0"/>
        <w:autoSpaceDN w:val="0"/>
        <w:adjustRightInd w:val="0"/>
        <w:spacing w:before="102" w:after="0" w:line="260" w:lineRule="exact"/>
        <w:ind w:left="2158" w:right="1662"/>
        <w:jc w:val="both"/>
        <w:rPr>
          <w:rFonts w:ascii="Arial Narrow" w:hAnsi="Arial Narrow" w:cs="Arial Narrow"/>
          <w:color w:val="000000"/>
          <w:w w:val="106"/>
        </w:rPr>
      </w:pPr>
      <w:r>
        <w:rPr>
          <w:rFonts w:ascii="Arial Narrow Bold" w:hAnsi="Arial Narrow Bold" w:cs="Arial Narrow Bold"/>
          <w:color w:val="000000"/>
          <w:w w:val="110"/>
        </w:rPr>
        <w:t>False:</w:t>
      </w:r>
      <w:r>
        <w:rPr>
          <w:rFonts w:ascii="Arial Narrow" w:hAnsi="Arial Narrow" w:cs="Arial Narrow"/>
          <w:color w:val="000000"/>
          <w:w w:val="110"/>
        </w:rPr>
        <w:t xml:space="preserve"> Overall objective of audit does not change in Computer Information System (CIS) environment. But the use of computer changes the processing and storage, retrieval and </w:t>
      </w:r>
      <w:r>
        <w:rPr>
          <w:rFonts w:ascii="Arial Narrow" w:hAnsi="Arial Narrow" w:cs="Arial Narrow"/>
          <w:color w:val="000000"/>
          <w:w w:val="106"/>
        </w:rPr>
        <w:t xml:space="preserve">communication of financial information. </w:t>
      </w:r>
    </w:p>
    <w:p w:rsidR="001F0DF9" w:rsidRDefault="001F0DF9">
      <w:pPr>
        <w:widowControl w:val="0"/>
        <w:autoSpaceDE w:val="0"/>
        <w:autoSpaceDN w:val="0"/>
        <w:adjustRightInd w:val="0"/>
        <w:spacing w:after="0" w:line="253" w:lineRule="exact"/>
        <w:ind w:left="5989"/>
        <w:rPr>
          <w:rFonts w:ascii="Arial Narrow" w:hAnsi="Arial Narrow" w:cs="Arial Narrow"/>
          <w:color w:val="000000"/>
          <w:w w:val="106"/>
        </w:rPr>
      </w:pPr>
    </w:p>
    <w:p w:rsidR="001F0DF9" w:rsidRDefault="001F0DF9">
      <w:pPr>
        <w:widowControl w:val="0"/>
        <w:autoSpaceDE w:val="0"/>
        <w:autoSpaceDN w:val="0"/>
        <w:adjustRightInd w:val="0"/>
        <w:spacing w:after="0" w:line="253" w:lineRule="exact"/>
        <w:ind w:left="5989"/>
        <w:rPr>
          <w:rFonts w:ascii="Arial Narrow" w:hAnsi="Arial Narrow" w:cs="Arial Narrow"/>
          <w:color w:val="000000"/>
          <w:w w:val="106"/>
        </w:rPr>
      </w:pPr>
    </w:p>
    <w:p w:rsidR="001F0DF9" w:rsidRDefault="001F0DF9">
      <w:pPr>
        <w:widowControl w:val="0"/>
        <w:autoSpaceDE w:val="0"/>
        <w:autoSpaceDN w:val="0"/>
        <w:adjustRightInd w:val="0"/>
        <w:spacing w:after="0" w:line="253" w:lineRule="exact"/>
        <w:ind w:left="5989"/>
        <w:rPr>
          <w:rFonts w:ascii="Arial Narrow" w:hAnsi="Arial Narrow" w:cs="Arial Narrow"/>
          <w:color w:val="000000"/>
          <w:w w:val="106"/>
        </w:rPr>
      </w:pPr>
    </w:p>
    <w:p w:rsidR="001F0DF9" w:rsidRDefault="001F0DF9">
      <w:pPr>
        <w:widowControl w:val="0"/>
        <w:autoSpaceDE w:val="0"/>
        <w:autoSpaceDN w:val="0"/>
        <w:adjustRightInd w:val="0"/>
        <w:spacing w:before="7" w:after="0" w:line="253" w:lineRule="exact"/>
        <w:ind w:left="5989"/>
        <w:rPr>
          <w:rFonts w:ascii="Arial Narrow Bold" w:hAnsi="Arial Narrow Bold" w:cs="Arial Narrow Bold"/>
          <w:color w:val="000000"/>
          <w:spacing w:val="-3"/>
        </w:rPr>
      </w:pPr>
      <w:r>
        <w:rPr>
          <w:rFonts w:ascii="Arial Narrow Bold" w:hAnsi="Arial Narrow Bold" w:cs="Arial Narrow Bold"/>
          <w:color w:val="000000"/>
          <w:spacing w:val="-3"/>
        </w:rPr>
        <w:t xml:space="preserve">4.8 </w:t>
      </w:r>
    </w:p>
    <w:p w:rsidR="001F0DF9" w:rsidRDefault="001F0DF9">
      <w:pPr>
        <w:widowControl w:val="0"/>
        <w:autoSpaceDE w:val="0"/>
        <w:autoSpaceDN w:val="0"/>
        <w:adjustRightInd w:val="0"/>
        <w:spacing w:after="0" w:line="240" w:lineRule="auto"/>
        <w:rPr>
          <w:rFonts w:ascii="Arial Narrow Bold" w:hAnsi="Arial Narrow Bold" w:cs="Arial Narrow Bold"/>
          <w:color w:val="000000"/>
          <w:spacing w:val="-3"/>
          <w:sz w:val="24"/>
          <w:szCs w:val="24"/>
        </w:rPr>
      </w:pPr>
    </w:p>
    <w:sectPr w:rsidR="001F0DF9">
      <w:pgSz w:w="11900" w:h="16820"/>
      <w:pgMar w:top="0" w:right="0" w:bottom="0" w:left="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Bold">
    <w:panose1 w:val="00000000000000000000"/>
    <w:charset w:val="00"/>
    <w:family w:val="auto"/>
    <w:notTrueType/>
    <w:pitch w:val="default"/>
    <w:sig w:usb0="00000003" w:usb1="00000000" w:usb2="00000000" w:usb3="00000000" w:csb0="00000001" w:csb1="00000000"/>
  </w:font>
  <w:font w:name="Arial Narrow Italic">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8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doNotLeaveBackslashAlone/>
    <w:ulTrailSpace/>
    <w:adjustLineHeightInTable/>
  </w:compat>
  <w:rsids>
    <w:rsidRoot w:val="00846EE6"/>
    <w:rsid w:val="001F0DF9"/>
    <w:rsid w:val="00846EE6"/>
    <w:rsid w:val="00894F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2698</Words>
  <Characters>15383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rahulbhola</dc:creator>
  <cp:keywords/>
  <dc:description/>
  <cp:lastModifiedBy>rahulbhola</cp:lastModifiedBy>
  <cp:revision>2</cp:revision>
  <dcterms:created xsi:type="dcterms:W3CDTF">2010-11-10T15:23:00Z</dcterms:created>
  <dcterms:modified xsi:type="dcterms:W3CDTF">2010-11-10T15:23:00Z</dcterms:modified>
</cp:coreProperties>
</file>